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9D" w:rsidRPr="00202C42" w:rsidRDefault="0006419D" w:rsidP="00254F1F">
      <w:pPr>
        <w:pStyle w:val="Title"/>
        <w:rPr>
          <w:rFonts w:eastAsia="Arial Unicode MS"/>
        </w:rPr>
      </w:pPr>
      <w:bookmarkStart w:id="0" w:name="_GoBack"/>
      <w:bookmarkEnd w:id="0"/>
      <w:r w:rsidRPr="00202C42">
        <w:rPr>
          <w:rFonts w:eastAsia="Arial Unicode MS"/>
        </w:rPr>
        <w:t xml:space="preserve">Content </w:t>
      </w:r>
      <w:r w:rsidRPr="00254F1F">
        <w:t>Specific</w:t>
      </w:r>
      <w:r w:rsidRPr="00202C42">
        <w:rPr>
          <w:rFonts w:eastAsia="Arial Unicode MS"/>
        </w:rPr>
        <w:t xml:space="preserve"> Tips</w:t>
      </w:r>
      <w:r w:rsidR="002E3201" w:rsidRPr="00202C42">
        <w:rPr>
          <w:rFonts w:eastAsia="Arial Unicode MS"/>
        </w:rPr>
        <w:t xml:space="preserve"> &amp; Traps</w:t>
      </w:r>
    </w:p>
    <w:p w:rsidR="0006419D" w:rsidRPr="00202C42" w:rsidRDefault="0006419D">
      <w:pPr>
        <w:rPr>
          <w:rFonts w:ascii="Arial Unicode MS" w:eastAsia="Arial Unicode MS" w:hAnsi="Arial Unicode MS" w:cs="Arial Unicode MS"/>
          <w:b/>
          <w:sz w:val="16"/>
          <w:szCs w:val="16"/>
        </w:rPr>
      </w:pPr>
    </w:p>
    <w:p w:rsidR="008A4E68" w:rsidRPr="00DA2806" w:rsidRDefault="00147547" w:rsidP="0096510B">
      <w:pPr>
        <w:pStyle w:val="ListParagraph"/>
        <w:numPr>
          <w:ilvl w:val="0"/>
          <w:numId w:val="8"/>
        </w:numPr>
        <w:ind w:left="540"/>
        <w:rPr>
          <w:rFonts w:ascii="Arial Unicode MS" w:eastAsia="Arial Unicode MS" w:hAnsi="Arial Unicode MS" w:cs="Arial Unicode MS"/>
          <w:color w:val="333333"/>
          <w:sz w:val="20"/>
          <w:szCs w:val="20"/>
        </w:rPr>
      </w:pPr>
      <w:r w:rsidRPr="00147547">
        <w:rPr>
          <w:rFonts w:ascii="Arial Unicode MS" w:eastAsia="Arial Unicode MS" w:hAnsi="Arial Unicode MS" w:cs="Arial Unicode MS"/>
          <w:b/>
          <w:caps/>
          <w:color w:val="333333"/>
          <w:sz w:val="22"/>
          <w:szCs w:val="20"/>
          <w:highlight w:val="yellow"/>
        </w:rPr>
        <w:t>Correct Inference Procedure:</w:t>
      </w:r>
      <w:r>
        <w:rPr>
          <w:rFonts w:ascii="Arial Unicode MS" w:eastAsia="Arial Unicode MS" w:hAnsi="Arial Unicode MS" w:cs="Arial Unicode MS"/>
          <w:color w:val="333333"/>
          <w:sz w:val="20"/>
          <w:szCs w:val="20"/>
        </w:rPr>
        <w:t xml:space="preserve"> Y</w:t>
      </w:r>
      <w:r w:rsidR="008A4E68" w:rsidRPr="00DA2806">
        <w:rPr>
          <w:rFonts w:ascii="Arial Unicode MS" w:eastAsia="Arial Unicode MS" w:hAnsi="Arial Unicode MS" w:cs="Arial Unicode MS"/>
          <w:color w:val="333333"/>
          <w:sz w:val="20"/>
          <w:szCs w:val="20"/>
        </w:rPr>
        <w:t xml:space="preserve">ou must be able to decide which statistical inference procedure is appropriate in a given setting. Working lots of review problems will help you. </w:t>
      </w:r>
      <w:r w:rsidR="008A4E68" w:rsidRPr="00DA2806">
        <w:rPr>
          <w:rFonts w:ascii="Arial Unicode MS" w:eastAsia="Arial Unicode MS" w:hAnsi="Arial Unicode MS" w:cs="Arial Unicode MS"/>
          <w:color w:val="333333"/>
          <w:sz w:val="20"/>
          <w:szCs w:val="20"/>
        </w:rPr>
        <w:br/>
      </w:r>
    </w:p>
    <w:p w:rsidR="008A4E68" w:rsidRPr="00DA2806" w:rsidRDefault="00887A2A" w:rsidP="0096510B">
      <w:pPr>
        <w:pStyle w:val="ListParagraph"/>
        <w:numPr>
          <w:ilvl w:val="0"/>
          <w:numId w:val="8"/>
        </w:numPr>
        <w:ind w:left="540"/>
        <w:rPr>
          <w:rFonts w:ascii="Arial Unicode MS" w:eastAsia="Arial Unicode MS" w:hAnsi="Arial Unicode MS" w:cs="Arial Unicode MS"/>
          <w:color w:val="333333"/>
          <w:sz w:val="20"/>
          <w:szCs w:val="20"/>
        </w:rPr>
      </w:pPr>
      <w:r w:rsidRPr="00147547">
        <w:rPr>
          <w:rFonts w:ascii="Arial Unicode MS" w:eastAsia="Arial Unicode MS" w:hAnsi="Arial Unicode MS" w:cs="Arial Unicode MS"/>
          <w:b/>
          <w:caps/>
          <w:noProof/>
          <w:color w:val="333333"/>
          <w:sz w:val="22"/>
          <w:szCs w:val="20"/>
          <w:highlight w:val="yellow"/>
        </w:rPr>
        <mc:AlternateContent>
          <mc:Choice Requires="wps">
            <w:drawing>
              <wp:anchor distT="45720" distB="45720" distL="114300" distR="114300" simplePos="0" relativeHeight="251660288" behindDoc="0" locked="0" layoutInCell="1" allowOverlap="1" wp14:anchorId="2166F85D" wp14:editId="0652C920">
                <wp:simplePos x="0" y="0"/>
                <wp:positionH relativeFrom="column">
                  <wp:posOffset>3345180</wp:posOffset>
                </wp:positionH>
                <wp:positionV relativeFrom="paragraph">
                  <wp:posOffset>608965</wp:posOffset>
                </wp:positionV>
                <wp:extent cx="3268980" cy="1404620"/>
                <wp:effectExtent l="0" t="0" r="2667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404620"/>
                        </a:xfrm>
                        <a:prstGeom prst="rect">
                          <a:avLst/>
                        </a:prstGeom>
                        <a:solidFill>
                          <a:srgbClr val="FFFFFF"/>
                        </a:solidFill>
                        <a:ln w="9525">
                          <a:solidFill>
                            <a:srgbClr val="000000"/>
                          </a:solidFill>
                          <a:miter lim="800000"/>
                          <a:headEnd/>
                          <a:tailEnd/>
                        </a:ln>
                      </wps:spPr>
                      <wps:txbx>
                        <w:txbxContent>
                          <w:p w:rsidR="00516E3F" w:rsidRPr="00887A2A" w:rsidRDefault="00516E3F" w:rsidP="0071325F">
                            <w:pPr>
                              <w:ind w:left="900" w:hanging="900"/>
                              <w:rPr>
                                <w:rFonts w:ascii="Arial Unicode MS" w:eastAsia="Arial Unicode MS" w:hAnsi="Arial Unicode MS" w:cs="Arial Unicode MS"/>
                                <w:sz w:val="18"/>
                              </w:rPr>
                            </w:pPr>
                            <w:r w:rsidRPr="00887A2A">
                              <w:rPr>
                                <w:rFonts w:ascii="Arial Unicode MS" w:eastAsia="Arial Unicode MS" w:hAnsi="Arial Unicode MS" w:cs="Arial Unicode MS"/>
                                <w:sz w:val="18"/>
                              </w:rPr>
                              <w:t xml:space="preserve">SPDC: </w:t>
                            </w:r>
                            <w:r>
                              <w:rPr>
                                <w:rFonts w:ascii="Arial Unicode MS" w:eastAsia="Arial Unicode MS" w:hAnsi="Arial Unicode MS" w:cs="Arial Unicode MS"/>
                                <w:sz w:val="18"/>
                              </w:rPr>
                              <w:tab/>
                            </w:r>
                            <w:r w:rsidRPr="00887A2A">
                              <w:rPr>
                                <w:rFonts w:ascii="Arial Unicode MS" w:eastAsia="Arial Unicode MS" w:hAnsi="Arial Unicode MS" w:cs="Arial Unicode MS"/>
                                <w:sz w:val="18"/>
                              </w:rPr>
                              <w:t>State, Plan, Do, Conclude</w:t>
                            </w:r>
                          </w:p>
                          <w:p w:rsidR="00516E3F" w:rsidRPr="00887A2A" w:rsidRDefault="00516E3F" w:rsidP="0071325F">
                            <w:pPr>
                              <w:ind w:left="900" w:hanging="900"/>
                              <w:rPr>
                                <w:rFonts w:ascii="Arial Unicode MS" w:eastAsia="Arial Unicode MS" w:hAnsi="Arial Unicode MS" w:cs="Arial Unicode MS"/>
                                <w:sz w:val="18"/>
                              </w:rPr>
                            </w:pPr>
                            <w:r w:rsidRPr="00887A2A">
                              <w:rPr>
                                <w:rFonts w:ascii="Arial Unicode MS" w:eastAsia="Arial Unicode MS" w:hAnsi="Arial Unicode MS" w:cs="Arial Unicode MS"/>
                                <w:sz w:val="18"/>
                              </w:rPr>
                              <w:t xml:space="preserve">HATS: </w:t>
                            </w:r>
                            <w:r>
                              <w:rPr>
                                <w:rFonts w:ascii="Arial Unicode MS" w:eastAsia="Arial Unicode MS" w:hAnsi="Arial Unicode MS" w:cs="Arial Unicode MS"/>
                                <w:sz w:val="18"/>
                              </w:rPr>
                              <w:tab/>
                            </w:r>
                            <w:r w:rsidRPr="00887A2A">
                              <w:rPr>
                                <w:rFonts w:ascii="Arial Unicode MS" w:eastAsia="Arial Unicode MS" w:hAnsi="Arial Unicode MS" w:cs="Arial Unicode MS"/>
                                <w:sz w:val="18"/>
                              </w:rPr>
                              <w:t>Hypothesis, Assumptions, Test, Summarize</w:t>
                            </w:r>
                          </w:p>
                          <w:p w:rsidR="00516E3F" w:rsidRPr="00887A2A" w:rsidRDefault="00516E3F" w:rsidP="0071325F">
                            <w:pPr>
                              <w:ind w:left="900" w:hanging="900"/>
                              <w:rPr>
                                <w:rFonts w:ascii="Arial Unicode MS" w:eastAsia="Arial Unicode MS" w:hAnsi="Arial Unicode MS" w:cs="Arial Unicode MS"/>
                                <w:sz w:val="18"/>
                              </w:rPr>
                            </w:pPr>
                            <w:r w:rsidRPr="00887A2A">
                              <w:rPr>
                                <w:rFonts w:ascii="Arial Unicode MS" w:eastAsia="Arial Unicode MS" w:hAnsi="Arial Unicode MS" w:cs="Arial Unicode MS"/>
                                <w:sz w:val="18"/>
                              </w:rPr>
                              <w:t>PHANC</w:t>
                            </w:r>
                            <w:r w:rsidR="00E07FAB">
                              <w:rPr>
                                <w:rFonts w:ascii="Arial Unicode MS" w:eastAsia="Arial Unicode MS" w:hAnsi="Arial Unicode MS" w:cs="Arial Unicode MS"/>
                                <w:sz w:val="18"/>
                              </w:rPr>
                              <w:t>S</w:t>
                            </w:r>
                            <w:r w:rsidRPr="00887A2A">
                              <w:rPr>
                                <w:rFonts w:ascii="Arial Unicode MS" w:eastAsia="Arial Unicode MS" w:hAnsi="Arial Unicode MS" w:cs="Arial Unicode MS"/>
                                <w:sz w:val="18"/>
                              </w:rPr>
                              <w:t xml:space="preserve">: </w:t>
                            </w:r>
                            <w:r>
                              <w:rPr>
                                <w:rFonts w:ascii="Arial Unicode MS" w:eastAsia="Arial Unicode MS" w:hAnsi="Arial Unicode MS" w:cs="Arial Unicode MS"/>
                                <w:sz w:val="18"/>
                              </w:rPr>
                              <w:tab/>
                            </w:r>
                            <w:r w:rsidR="00EB5637">
                              <w:rPr>
                                <w:rFonts w:ascii="Arial Unicode MS" w:eastAsia="Arial Unicode MS" w:hAnsi="Arial Unicode MS" w:cs="Arial Unicode MS"/>
                                <w:sz w:val="18"/>
                              </w:rPr>
                              <w:t>Problem</w:t>
                            </w:r>
                            <w:r w:rsidRPr="00887A2A">
                              <w:rPr>
                                <w:rFonts w:ascii="Arial Unicode MS" w:eastAsia="Arial Unicode MS" w:hAnsi="Arial Unicode MS" w:cs="Arial Unicode MS"/>
                                <w:sz w:val="18"/>
                              </w:rPr>
                              <w:t xml:space="preserve">, Hypothesis, Assumptions, </w:t>
                            </w:r>
                            <w:r w:rsidR="00E07FAB">
                              <w:rPr>
                                <w:rFonts w:ascii="Arial Unicode MS" w:eastAsia="Arial Unicode MS" w:hAnsi="Arial Unicode MS" w:cs="Arial Unicode MS"/>
                                <w:sz w:val="18"/>
                              </w:rPr>
                              <w:t>Name (test)</w:t>
                            </w:r>
                            <w:r w:rsidRPr="00887A2A">
                              <w:rPr>
                                <w:rFonts w:ascii="Arial Unicode MS" w:eastAsia="Arial Unicode MS" w:hAnsi="Arial Unicode MS" w:cs="Arial Unicode MS"/>
                                <w:sz w:val="18"/>
                              </w:rPr>
                              <w:t xml:space="preserve">, </w:t>
                            </w:r>
                            <w:r w:rsidR="00E07FAB">
                              <w:rPr>
                                <w:rFonts w:ascii="Arial Unicode MS" w:eastAsia="Arial Unicode MS" w:hAnsi="Arial Unicode MS" w:cs="Arial Unicode MS"/>
                                <w:sz w:val="18"/>
                              </w:rPr>
                              <w:t>Calculate, Summarize</w:t>
                            </w:r>
                            <w:r w:rsidR="00EB5637">
                              <w:rPr>
                                <w:rFonts w:ascii="Arial Unicode MS" w:eastAsia="Arial Unicode MS" w:hAnsi="Arial Unicode MS" w:cs="Arial Unicode MS"/>
                                <w:sz w:val="18"/>
                              </w:rPr>
                              <w:t xml:space="preserve"> (used at Northview 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66F85D" id="_x0000_t202" coordsize="21600,21600" o:spt="202" path="m,l,21600r21600,l21600,xe">
                <v:stroke joinstyle="miter"/>
                <v:path gradientshapeok="t" o:connecttype="rect"/>
              </v:shapetype>
              <v:shape id="Text Box 2" o:spid="_x0000_s1026" type="#_x0000_t202" style="position:absolute;left:0;text-align:left;margin-left:263.4pt;margin-top:47.95pt;width:257.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uc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">
                <v:textbox style="mso-fit-shape-to-text:t">
                  <w:txbxContent>
                    <w:p w:rsidR="00516E3F" w:rsidRPr="00887A2A" w:rsidRDefault="00516E3F" w:rsidP="0071325F">
                      <w:pPr>
                        <w:ind w:left="900" w:hanging="900"/>
                        <w:rPr>
                          <w:rFonts w:ascii="Arial Unicode MS" w:eastAsia="Arial Unicode MS" w:hAnsi="Arial Unicode MS" w:cs="Arial Unicode MS"/>
                          <w:sz w:val="18"/>
                        </w:rPr>
                      </w:pPr>
                      <w:r w:rsidRPr="00887A2A">
                        <w:rPr>
                          <w:rFonts w:ascii="Arial Unicode MS" w:eastAsia="Arial Unicode MS" w:hAnsi="Arial Unicode MS" w:cs="Arial Unicode MS"/>
                          <w:sz w:val="18"/>
                        </w:rPr>
                        <w:t xml:space="preserve">SPDC: </w:t>
                      </w:r>
                      <w:r>
                        <w:rPr>
                          <w:rFonts w:ascii="Arial Unicode MS" w:eastAsia="Arial Unicode MS" w:hAnsi="Arial Unicode MS" w:cs="Arial Unicode MS"/>
                          <w:sz w:val="18"/>
                        </w:rPr>
                        <w:tab/>
                      </w:r>
                      <w:r w:rsidRPr="00887A2A">
                        <w:rPr>
                          <w:rFonts w:ascii="Arial Unicode MS" w:eastAsia="Arial Unicode MS" w:hAnsi="Arial Unicode MS" w:cs="Arial Unicode MS"/>
                          <w:sz w:val="18"/>
                        </w:rPr>
                        <w:t>State, Plan, Do, Conclude</w:t>
                      </w:r>
                    </w:p>
                    <w:p w:rsidR="00516E3F" w:rsidRPr="00887A2A" w:rsidRDefault="00516E3F" w:rsidP="0071325F">
                      <w:pPr>
                        <w:ind w:left="900" w:hanging="900"/>
                        <w:rPr>
                          <w:rFonts w:ascii="Arial Unicode MS" w:eastAsia="Arial Unicode MS" w:hAnsi="Arial Unicode MS" w:cs="Arial Unicode MS"/>
                          <w:sz w:val="18"/>
                        </w:rPr>
                      </w:pPr>
                      <w:r w:rsidRPr="00887A2A">
                        <w:rPr>
                          <w:rFonts w:ascii="Arial Unicode MS" w:eastAsia="Arial Unicode MS" w:hAnsi="Arial Unicode MS" w:cs="Arial Unicode MS"/>
                          <w:sz w:val="18"/>
                        </w:rPr>
                        <w:t xml:space="preserve">HATS: </w:t>
                      </w:r>
                      <w:r>
                        <w:rPr>
                          <w:rFonts w:ascii="Arial Unicode MS" w:eastAsia="Arial Unicode MS" w:hAnsi="Arial Unicode MS" w:cs="Arial Unicode MS"/>
                          <w:sz w:val="18"/>
                        </w:rPr>
                        <w:tab/>
                      </w:r>
                      <w:r w:rsidRPr="00887A2A">
                        <w:rPr>
                          <w:rFonts w:ascii="Arial Unicode MS" w:eastAsia="Arial Unicode MS" w:hAnsi="Arial Unicode MS" w:cs="Arial Unicode MS"/>
                          <w:sz w:val="18"/>
                        </w:rPr>
                        <w:t>Hypothesis, Assumptions, Test, Summarize</w:t>
                      </w:r>
                    </w:p>
                    <w:p w:rsidR="00516E3F" w:rsidRPr="00887A2A" w:rsidRDefault="00516E3F" w:rsidP="0071325F">
                      <w:pPr>
                        <w:ind w:left="900" w:hanging="900"/>
                        <w:rPr>
                          <w:rFonts w:ascii="Arial Unicode MS" w:eastAsia="Arial Unicode MS" w:hAnsi="Arial Unicode MS" w:cs="Arial Unicode MS"/>
                          <w:sz w:val="18"/>
                        </w:rPr>
                      </w:pPr>
                      <w:r w:rsidRPr="00887A2A">
                        <w:rPr>
                          <w:rFonts w:ascii="Arial Unicode MS" w:eastAsia="Arial Unicode MS" w:hAnsi="Arial Unicode MS" w:cs="Arial Unicode MS"/>
                          <w:sz w:val="18"/>
                        </w:rPr>
                        <w:t>PHANC</w:t>
                      </w:r>
                      <w:r w:rsidR="00E07FAB">
                        <w:rPr>
                          <w:rFonts w:ascii="Arial Unicode MS" w:eastAsia="Arial Unicode MS" w:hAnsi="Arial Unicode MS" w:cs="Arial Unicode MS"/>
                          <w:sz w:val="18"/>
                        </w:rPr>
                        <w:t>S</w:t>
                      </w:r>
                      <w:r w:rsidRPr="00887A2A">
                        <w:rPr>
                          <w:rFonts w:ascii="Arial Unicode MS" w:eastAsia="Arial Unicode MS" w:hAnsi="Arial Unicode MS" w:cs="Arial Unicode MS"/>
                          <w:sz w:val="18"/>
                        </w:rPr>
                        <w:t xml:space="preserve">: </w:t>
                      </w:r>
                      <w:r>
                        <w:rPr>
                          <w:rFonts w:ascii="Arial Unicode MS" w:eastAsia="Arial Unicode MS" w:hAnsi="Arial Unicode MS" w:cs="Arial Unicode MS"/>
                          <w:sz w:val="18"/>
                        </w:rPr>
                        <w:tab/>
                      </w:r>
                      <w:r w:rsidR="00EB5637">
                        <w:rPr>
                          <w:rFonts w:ascii="Arial Unicode MS" w:eastAsia="Arial Unicode MS" w:hAnsi="Arial Unicode MS" w:cs="Arial Unicode MS"/>
                          <w:sz w:val="18"/>
                        </w:rPr>
                        <w:t>Problem</w:t>
                      </w:r>
                      <w:r w:rsidRPr="00887A2A">
                        <w:rPr>
                          <w:rFonts w:ascii="Arial Unicode MS" w:eastAsia="Arial Unicode MS" w:hAnsi="Arial Unicode MS" w:cs="Arial Unicode MS"/>
                          <w:sz w:val="18"/>
                        </w:rPr>
                        <w:t xml:space="preserve">, Hypothesis, Assumptions, </w:t>
                      </w:r>
                      <w:r w:rsidR="00E07FAB">
                        <w:rPr>
                          <w:rFonts w:ascii="Arial Unicode MS" w:eastAsia="Arial Unicode MS" w:hAnsi="Arial Unicode MS" w:cs="Arial Unicode MS"/>
                          <w:sz w:val="18"/>
                        </w:rPr>
                        <w:t>Name (test)</w:t>
                      </w:r>
                      <w:r w:rsidRPr="00887A2A">
                        <w:rPr>
                          <w:rFonts w:ascii="Arial Unicode MS" w:eastAsia="Arial Unicode MS" w:hAnsi="Arial Unicode MS" w:cs="Arial Unicode MS"/>
                          <w:sz w:val="18"/>
                        </w:rPr>
                        <w:t xml:space="preserve">, </w:t>
                      </w:r>
                      <w:r w:rsidR="00E07FAB">
                        <w:rPr>
                          <w:rFonts w:ascii="Arial Unicode MS" w:eastAsia="Arial Unicode MS" w:hAnsi="Arial Unicode MS" w:cs="Arial Unicode MS"/>
                          <w:sz w:val="18"/>
                        </w:rPr>
                        <w:t>Calculate, Summarize</w:t>
                      </w:r>
                      <w:r w:rsidR="00EB5637">
                        <w:rPr>
                          <w:rFonts w:ascii="Arial Unicode MS" w:eastAsia="Arial Unicode MS" w:hAnsi="Arial Unicode MS" w:cs="Arial Unicode MS"/>
                          <w:sz w:val="18"/>
                        </w:rPr>
                        <w:t xml:space="preserve"> (used at Northview H.S.)</w:t>
                      </w:r>
                    </w:p>
                  </w:txbxContent>
                </v:textbox>
              </v:shape>
            </w:pict>
          </mc:Fallback>
        </mc:AlternateContent>
      </w:r>
      <w:r w:rsidR="00147547">
        <w:rPr>
          <w:rFonts w:ascii="Arial Unicode MS" w:eastAsia="Arial Unicode MS" w:hAnsi="Arial Unicode MS" w:cs="Arial Unicode MS"/>
          <w:b/>
          <w:caps/>
          <w:color w:val="333333"/>
          <w:sz w:val="22"/>
          <w:szCs w:val="20"/>
          <w:highlight w:val="yellow"/>
        </w:rPr>
        <w:t xml:space="preserve">KNOW YOUR </w:t>
      </w:r>
      <w:r w:rsidR="00147547" w:rsidRPr="00147547">
        <w:rPr>
          <w:rFonts w:ascii="Arial Unicode MS" w:eastAsia="Arial Unicode MS" w:hAnsi="Arial Unicode MS" w:cs="Arial Unicode MS"/>
          <w:b/>
          <w:caps/>
          <w:color w:val="333333"/>
          <w:sz w:val="22"/>
          <w:szCs w:val="20"/>
          <w:highlight w:val="yellow"/>
        </w:rPr>
        <w:t>Differences:</w:t>
      </w:r>
      <w:r w:rsidR="008A4E68" w:rsidRPr="006E08CF">
        <w:rPr>
          <w:rFonts w:ascii="Arial Unicode MS" w:eastAsia="Arial Unicode MS" w:hAnsi="Arial Unicode MS" w:cs="Arial Unicode MS"/>
          <w:color w:val="333333"/>
          <w:sz w:val="20"/>
          <w:szCs w:val="20"/>
        </w:rPr>
        <w:t xml:space="preserve"> </w:t>
      </w:r>
      <w:r w:rsidR="00147547">
        <w:rPr>
          <w:rFonts w:ascii="Arial Unicode MS" w:eastAsia="Arial Unicode MS" w:hAnsi="Arial Unicode MS" w:cs="Arial Unicode MS"/>
          <w:color w:val="333333"/>
          <w:sz w:val="20"/>
          <w:szCs w:val="20"/>
        </w:rPr>
        <w:t xml:space="preserve"> K</w:t>
      </w:r>
      <w:r w:rsidR="008A4E68" w:rsidRPr="006E08CF">
        <w:rPr>
          <w:rFonts w:ascii="Arial Unicode MS" w:eastAsia="Arial Unicode MS" w:hAnsi="Arial Unicode MS" w:cs="Arial Unicode MS"/>
          <w:color w:val="333333"/>
          <w:sz w:val="20"/>
          <w:szCs w:val="20"/>
        </w:rPr>
        <w:t xml:space="preserve">now the difference between a population parameter, a sample statistic, and the sampling </w:t>
      </w:r>
      <w:r w:rsidR="008A4E68" w:rsidRPr="00DA2806">
        <w:rPr>
          <w:rFonts w:ascii="Arial Unicode MS" w:eastAsia="Arial Unicode MS" w:hAnsi="Arial Unicode MS" w:cs="Arial Unicode MS"/>
          <w:color w:val="333333"/>
          <w:sz w:val="20"/>
          <w:szCs w:val="20"/>
        </w:rPr>
        <w:t xml:space="preserve">distribution of a statistic. </w:t>
      </w:r>
      <w:r w:rsidR="008A4E68" w:rsidRPr="00DA2806">
        <w:rPr>
          <w:rFonts w:ascii="Arial Unicode MS" w:eastAsia="Arial Unicode MS" w:hAnsi="Arial Unicode MS" w:cs="Arial Unicode MS"/>
          <w:color w:val="333333"/>
          <w:sz w:val="20"/>
          <w:szCs w:val="20"/>
        </w:rPr>
        <w:br/>
      </w:r>
    </w:p>
    <w:p w:rsidR="007331CC" w:rsidRPr="00147547" w:rsidRDefault="00147547" w:rsidP="0096510B">
      <w:pPr>
        <w:pStyle w:val="ListParagraph"/>
        <w:numPr>
          <w:ilvl w:val="0"/>
          <w:numId w:val="8"/>
        </w:numPr>
        <w:ind w:left="540"/>
        <w:rPr>
          <w:rFonts w:ascii="Arial Unicode MS" w:eastAsia="Arial Unicode MS" w:hAnsi="Arial Unicode MS" w:cs="Arial Unicode MS"/>
          <w:b/>
          <w:caps/>
          <w:color w:val="333333"/>
          <w:sz w:val="18"/>
          <w:szCs w:val="20"/>
        </w:rPr>
      </w:pPr>
      <w:r w:rsidRPr="00147547">
        <w:rPr>
          <w:rFonts w:ascii="Arial Unicode MS" w:eastAsia="Arial Unicode MS" w:hAnsi="Arial Unicode MS" w:cs="Arial Unicode MS"/>
          <w:b/>
          <w:bCs/>
          <w:caps/>
          <w:sz w:val="22"/>
          <w:highlight w:val="yellow"/>
        </w:rPr>
        <w:t>T</w:t>
      </w:r>
      <w:r w:rsidR="007331CC" w:rsidRPr="00147547">
        <w:rPr>
          <w:rFonts w:ascii="Arial Unicode MS" w:eastAsia="Arial Unicode MS" w:hAnsi="Arial Unicode MS" w:cs="Arial Unicode MS"/>
          <w:b/>
          <w:bCs/>
          <w:caps/>
          <w:sz w:val="22"/>
          <w:highlight w:val="yellow"/>
        </w:rPr>
        <w:t>ests of Significance</w:t>
      </w:r>
      <w:r w:rsidRPr="00147547">
        <w:rPr>
          <w:rFonts w:ascii="Arial Unicode MS" w:eastAsia="Arial Unicode MS" w:hAnsi="Arial Unicode MS" w:cs="Arial Unicode MS"/>
          <w:b/>
          <w:bCs/>
          <w:caps/>
          <w:sz w:val="22"/>
        </w:rPr>
        <w:t xml:space="preserve"> </w:t>
      </w:r>
      <w:r>
        <w:rPr>
          <w:rFonts w:ascii="Arial Unicode MS" w:eastAsia="Arial Unicode MS" w:hAnsi="Arial Unicode MS" w:cs="Arial Unicode MS"/>
          <w:b/>
          <w:bCs/>
          <w:caps/>
          <w:sz w:val="22"/>
        </w:rPr>
        <w:t>:</w:t>
      </w:r>
      <w:r w:rsidRPr="00147547">
        <w:rPr>
          <w:rFonts w:ascii="Arial Unicode MS" w:eastAsia="Arial Unicode MS" w:hAnsi="Arial Unicode MS" w:cs="Arial Unicode MS"/>
          <w:b/>
          <w:bCs/>
          <w:caps/>
          <w:sz w:val="22"/>
        </w:rPr>
        <w:t xml:space="preserve">     </w:t>
      </w:r>
    </w:p>
    <w:p w:rsidR="00887A2A" w:rsidRPr="00147547" w:rsidRDefault="00DA2806" w:rsidP="007331CC">
      <w:pPr>
        <w:pStyle w:val="ListParagraph"/>
        <w:ind w:left="540"/>
        <w:rPr>
          <w:rFonts w:ascii="Arial Unicode MS" w:eastAsia="Arial Unicode MS" w:hAnsi="Arial Unicode MS" w:cs="Arial Unicode MS"/>
          <w:color w:val="333333"/>
          <w:sz w:val="16"/>
          <w:szCs w:val="20"/>
        </w:rPr>
      </w:pPr>
      <w:r w:rsidRPr="00147547">
        <w:rPr>
          <w:rFonts w:ascii="Arial Unicode MS" w:eastAsia="Arial Unicode MS" w:hAnsi="Arial Unicode MS" w:cs="Arial Unicode MS"/>
          <w:bCs/>
          <w:sz w:val="20"/>
        </w:rPr>
        <w:t>SPDC</w:t>
      </w:r>
      <w:r w:rsidR="00887A2A" w:rsidRPr="00147547">
        <w:rPr>
          <w:rFonts w:ascii="Arial Unicode MS" w:eastAsia="Arial Unicode MS" w:hAnsi="Arial Unicode MS" w:cs="Arial Unicode MS"/>
          <w:bCs/>
          <w:sz w:val="20"/>
        </w:rPr>
        <w:t xml:space="preserve">, HATS and PHANC . . . </w:t>
      </w:r>
    </w:p>
    <w:p w:rsidR="00887A2A" w:rsidRPr="00147547" w:rsidRDefault="007331CC" w:rsidP="00887A2A">
      <w:pPr>
        <w:pStyle w:val="ListParagraph"/>
        <w:ind w:left="540"/>
        <w:rPr>
          <w:rFonts w:ascii="Arial Unicode MS" w:eastAsia="Arial Unicode MS" w:hAnsi="Arial Unicode MS" w:cs="Arial Unicode MS"/>
          <w:color w:val="333333"/>
          <w:sz w:val="16"/>
          <w:szCs w:val="20"/>
        </w:rPr>
      </w:pPr>
      <w:r w:rsidRPr="00147547">
        <w:rPr>
          <w:rFonts w:ascii="Arial Unicode MS" w:eastAsia="Arial Unicode MS" w:hAnsi="Arial Unicode MS" w:cs="Arial Unicode MS"/>
          <w:bCs/>
          <w:sz w:val="20"/>
        </w:rPr>
        <w:sym w:font="Wingdings" w:char="F0AB"/>
      </w:r>
      <w:r w:rsidRPr="00147547">
        <w:rPr>
          <w:rFonts w:ascii="Arial Unicode MS" w:eastAsia="Arial Unicode MS" w:hAnsi="Arial Unicode MS" w:cs="Arial Unicode MS"/>
          <w:bCs/>
          <w:sz w:val="20"/>
        </w:rPr>
        <w:t xml:space="preserve"> </w:t>
      </w:r>
      <w:r w:rsidR="00887A2A" w:rsidRPr="00147547">
        <w:rPr>
          <w:rFonts w:ascii="Arial Unicode MS" w:eastAsia="Arial Unicode MS" w:hAnsi="Arial Unicode MS" w:cs="Arial Unicode MS"/>
          <w:bCs/>
          <w:sz w:val="20"/>
        </w:rPr>
        <w:t>Different mnemonics; same approach</w:t>
      </w:r>
    </w:p>
    <w:p w:rsidR="00887A2A" w:rsidRPr="00887A2A" w:rsidRDefault="00887A2A" w:rsidP="00887A2A">
      <w:pPr>
        <w:pStyle w:val="ListParagraph"/>
        <w:ind w:left="540"/>
        <w:rPr>
          <w:rFonts w:ascii="Arial Unicode MS" w:eastAsia="Arial Unicode MS" w:hAnsi="Arial Unicode MS" w:cs="Arial Unicode MS"/>
          <w:color w:val="333333"/>
          <w:sz w:val="20"/>
          <w:szCs w:val="20"/>
        </w:rPr>
      </w:pPr>
    </w:p>
    <w:p w:rsidR="00887A2A" w:rsidRDefault="00887A2A" w:rsidP="00887A2A">
      <w:pPr>
        <w:pStyle w:val="ListParagraph"/>
        <w:ind w:left="540"/>
        <w:rPr>
          <w:rFonts w:ascii="Arial Unicode MS" w:eastAsia="Arial Unicode MS" w:hAnsi="Arial Unicode MS" w:cs="Arial Unicode MS"/>
          <w:color w:val="333333"/>
          <w:sz w:val="20"/>
          <w:szCs w:val="20"/>
        </w:rPr>
      </w:pPr>
    </w:p>
    <w:tbl>
      <w:tblPr>
        <w:tblStyle w:val="TableGrid"/>
        <w:tblW w:w="9355" w:type="dxa"/>
        <w:tblInd w:w="540" w:type="dxa"/>
        <w:tblLook w:val="04A0" w:firstRow="1" w:lastRow="0" w:firstColumn="1" w:lastColumn="0" w:noHBand="0" w:noVBand="1"/>
      </w:tblPr>
      <w:tblGrid>
        <w:gridCol w:w="445"/>
        <w:gridCol w:w="8910"/>
      </w:tblGrid>
      <w:tr w:rsidR="00887A2A" w:rsidTr="007331CC">
        <w:tc>
          <w:tcPr>
            <w:tcW w:w="445" w:type="dxa"/>
            <w:shd w:val="clear" w:color="auto" w:fill="FFE599" w:themeFill="accent4" w:themeFillTint="66"/>
          </w:tcPr>
          <w:p w:rsidR="00887A2A" w:rsidRPr="007331CC" w:rsidRDefault="00887A2A" w:rsidP="00800744">
            <w:pPr>
              <w:pStyle w:val="ListParagraph"/>
              <w:ind w:left="0"/>
              <w:contextualSpacing w:val="0"/>
              <w:rPr>
                <w:rFonts w:ascii="Arial Unicode MS" w:eastAsia="Arial Unicode MS" w:hAnsi="Arial Unicode MS" w:cs="Arial Unicode MS"/>
                <w:b/>
                <w:color w:val="333333"/>
                <w:szCs w:val="20"/>
              </w:rPr>
            </w:pPr>
            <w:r w:rsidRPr="007331CC">
              <w:rPr>
                <w:rFonts w:ascii="Arial Unicode MS" w:eastAsia="Arial Unicode MS" w:hAnsi="Arial Unicode MS" w:cs="Arial Unicode MS"/>
                <w:b/>
                <w:color w:val="333333"/>
                <w:szCs w:val="20"/>
              </w:rPr>
              <w:t>H</w:t>
            </w:r>
          </w:p>
        </w:tc>
        <w:tc>
          <w:tcPr>
            <w:tcW w:w="8910" w:type="dxa"/>
          </w:tcPr>
          <w:p w:rsidR="00C32806" w:rsidRPr="00C32806" w:rsidRDefault="00C32806" w:rsidP="0096510B">
            <w:pPr>
              <w:pStyle w:val="ListParagraph"/>
              <w:numPr>
                <w:ilvl w:val="0"/>
                <w:numId w:val="10"/>
              </w:numPr>
              <w:rPr>
                <w:rFonts w:ascii="Arial Unicode MS" w:eastAsia="Arial Unicode MS" w:hAnsi="Arial Unicode MS" w:cs="Arial Unicode MS"/>
                <w:color w:val="333333"/>
                <w:sz w:val="20"/>
                <w:szCs w:val="20"/>
              </w:rPr>
            </w:pPr>
            <w:r w:rsidRPr="00C32806">
              <w:rPr>
                <w:rFonts w:ascii="Arial Unicode MS" w:eastAsia="Arial Unicode MS" w:hAnsi="Arial Unicode MS" w:cs="Arial Unicode MS"/>
                <w:color w:val="333333"/>
                <w:sz w:val="20"/>
                <w:szCs w:val="20"/>
              </w:rPr>
              <w:t>Define the population of interest</w:t>
            </w:r>
          </w:p>
          <w:p w:rsidR="00800744" w:rsidRPr="00C32806" w:rsidRDefault="00800744" w:rsidP="0096510B">
            <w:pPr>
              <w:pStyle w:val="ListParagraph"/>
              <w:numPr>
                <w:ilvl w:val="0"/>
                <w:numId w:val="10"/>
              </w:numPr>
              <w:rPr>
                <w:rFonts w:ascii="Arial Unicode MS" w:eastAsia="Arial Unicode MS" w:hAnsi="Arial Unicode MS" w:cs="Arial Unicode MS"/>
                <w:color w:val="333333"/>
                <w:sz w:val="20"/>
                <w:szCs w:val="20"/>
              </w:rPr>
            </w:pPr>
            <w:r w:rsidRPr="00C32806">
              <w:rPr>
                <w:rFonts w:ascii="Arial Unicode MS" w:eastAsia="Arial Unicode MS" w:hAnsi="Arial Unicode MS" w:cs="Arial Unicode MS"/>
                <w:color w:val="333333"/>
                <w:sz w:val="20"/>
                <w:szCs w:val="20"/>
              </w:rPr>
              <w:t>Identify the GREEK (</w:t>
            </w:r>
            <w:r>
              <w:rPr>
                <w:rFonts w:eastAsia="Arial Unicode MS"/>
              </w:rPr>
              <w:sym w:font="Symbol" w:char="F06D"/>
            </w:r>
            <w:r w:rsidRPr="00C32806">
              <w:rPr>
                <w:rFonts w:ascii="Arial Unicode MS" w:eastAsia="Arial Unicode MS" w:hAnsi="Arial Unicode MS" w:cs="Arial Unicode MS"/>
                <w:color w:val="333333"/>
                <w:sz w:val="20"/>
                <w:szCs w:val="20"/>
              </w:rPr>
              <w:t xml:space="preserve">, </w:t>
            </w:r>
            <w:r>
              <w:rPr>
                <w:rFonts w:eastAsia="Arial Unicode MS"/>
              </w:rPr>
              <w:sym w:font="Symbol" w:char="F072"/>
            </w:r>
            <w:r w:rsidR="007331CC" w:rsidRPr="00C32806">
              <w:rPr>
                <w:rFonts w:ascii="Arial Unicode MS" w:eastAsia="Arial Unicode MS" w:hAnsi="Arial Unicode MS" w:cs="Arial Unicode MS"/>
                <w:color w:val="333333"/>
                <w:sz w:val="20"/>
                <w:szCs w:val="20"/>
              </w:rPr>
              <w:t xml:space="preserve"> or </w:t>
            </w:r>
            <w:r w:rsidR="007331CC">
              <w:rPr>
                <w:rFonts w:eastAsia="Arial Unicode MS"/>
              </w:rPr>
              <w:sym w:font="Symbol" w:char="F070"/>
            </w:r>
            <w:r w:rsidRPr="00C32806">
              <w:rPr>
                <w:rFonts w:ascii="Arial Unicode MS" w:eastAsia="Arial Unicode MS" w:hAnsi="Arial Unicode MS" w:cs="Arial Unicode MS"/>
                <w:color w:val="333333"/>
                <w:sz w:val="20"/>
                <w:szCs w:val="20"/>
              </w:rPr>
              <w:t xml:space="preserve">, </w:t>
            </w:r>
            <w:r>
              <w:rPr>
                <w:rFonts w:eastAsia="Arial Unicode MS"/>
              </w:rPr>
              <w:sym w:font="Symbol" w:char="F073"/>
            </w:r>
            <w:r w:rsidRPr="00C32806">
              <w:rPr>
                <w:rFonts w:ascii="Arial Unicode MS" w:eastAsia="Arial Unicode MS" w:hAnsi="Arial Unicode MS" w:cs="Arial Unicode MS"/>
                <w:color w:val="333333"/>
                <w:sz w:val="20"/>
                <w:szCs w:val="20"/>
              </w:rPr>
              <w:t xml:space="preserve">, </w:t>
            </w:r>
            <w:r>
              <w:rPr>
                <w:rFonts w:eastAsia="Arial Unicode MS"/>
              </w:rPr>
              <w:sym w:font="Symbol" w:char="F061"/>
            </w:r>
            <w:r w:rsidRPr="00C32806">
              <w:rPr>
                <w:rFonts w:ascii="Arial Unicode MS" w:eastAsia="Arial Unicode MS" w:hAnsi="Arial Unicode MS" w:cs="Arial Unicode MS"/>
                <w:color w:val="333333"/>
                <w:sz w:val="20"/>
                <w:szCs w:val="20"/>
              </w:rPr>
              <w:t>, … )</w:t>
            </w:r>
          </w:p>
          <w:p w:rsidR="00800744" w:rsidRDefault="00800744" w:rsidP="0096510B">
            <w:pPr>
              <w:pStyle w:val="ListParagraph"/>
              <w:numPr>
                <w:ilvl w:val="0"/>
                <w:numId w:val="9"/>
              </w:numPr>
              <w:ind w:left="1152"/>
              <w:rPr>
                <w:rFonts w:ascii="Arial Unicode MS" w:eastAsia="Arial Unicode MS" w:hAnsi="Arial Unicode MS" w:cs="Arial Unicode MS"/>
                <w:color w:val="333333"/>
                <w:sz w:val="20"/>
                <w:szCs w:val="20"/>
              </w:rPr>
            </w:pPr>
            <w:r w:rsidRPr="00800744">
              <w:rPr>
                <w:rFonts w:ascii="Arial Unicode MS" w:eastAsia="Arial Unicode MS" w:hAnsi="Arial Unicode MS" w:cs="Arial Unicode MS"/>
                <w:color w:val="333333"/>
                <w:sz w:val="20"/>
                <w:szCs w:val="20"/>
              </w:rPr>
              <w:t xml:space="preserve">Define the parameters in symbols or words.  </w:t>
            </w:r>
          </w:p>
          <w:p w:rsidR="00C32806" w:rsidRDefault="00800744" w:rsidP="0096510B">
            <w:pPr>
              <w:pStyle w:val="ListParagraph"/>
              <w:numPr>
                <w:ilvl w:val="0"/>
                <w:numId w:val="9"/>
              </w:numPr>
              <w:ind w:left="1152"/>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 xml:space="preserve">Identify KNOWN </w:t>
            </w:r>
            <w:r>
              <w:rPr>
                <w:rFonts w:ascii="Arial Unicode MS" w:eastAsia="Arial Unicode MS" w:hAnsi="Arial Unicode MS" w:cs="Arial Unicode MS"/>
                <w:color w:val="333333"/>
                <w:sz w:val="20"/>
                <w:szCs w:val="20"/>
              </w:rPr>
              <w:sym w:font="Symbol" w:char="F073"/>
            </w:r>
            <w:r>
              <w:rPr>
                <w:rFonts w:ascii="Arial Unicode MS" w:eastAsia="Arial Unicode MS" w:hAnsi="Arial Unicode MS" w:cs="Arial Unicode MS"/>
                <w:color w:val="333333"/>
                <w:sz w:val="20"/>
                <w:szCs w:val="20"/>
              </w:rPr>
              <w:t xml:space="preserve">, UNKNOWN </w:t>
            </w:r>
            <w:r w:rsidR="007331CC">
              <w:rPr>
                <w:rFonts w:ascii="Arial Unicode MS" w:eastAsia="Arial Unicode MS" w:hAnsi="Arial Unicode MS" w:cs="Arial Unicode MS"/>
                <w:color w:val="333333"/>
                <w:sz w:val="20"/>
                <w:szCs w:val="20"/>
              </w:rPr>
              <w:sym w:font="Symbol" w:char="F073"/>
            </w:r>
            <w:r w:rsidR="007331CC">
              <w:rPr>
                <w:rFonts w:ascii="Arial Unicode MS" w:eastAsia="Arial Unicode MS" w:hAnsi="Arial Unicode MS" w:cs="Arial Unicode MS"/>
                <w:color w:val="333333"/>
                <w:sz w:val="20"/>
                <w:szCs w:val="20"/>
              </w:rPr>
              <w:t xml:space="preserve"> (using </w:t>
            </w:r>
            <w:r>
              <w:rPr>
                <w:rFonts w:ascii="Arial Unicode MS" w:eastAsia="Arial Unicode MS" w:hAnsi="Arial Unicode MS" w:cs="Arial Unicode MS"/>
                <w:color w:val="333333"/>
                <w:sz w:val="20"/>
                <w:szCs w:val="20"/>
              </w:rPr>
              <w:t>S</w:t>
            </w:r>
            <w:r>
              <w:rPr>
                <w:rFonts w:ascii="Arial Unicode MS" w:eastAsia="Arial Unicode MS" w:hAnsi="Arial Unicode MS" w:cs="Arial Unicode MS"/>
                <w:color w:val="333333"/>
                <w:sz w:val="20"/>
                <w:szCs w:val="20"/>
                <w:vertAlign w:val="subscript"/>
              </w:rPr>
              <w:t>X</w:t>
            </w:r>
            <w:r w:rsidR="00C32806">
              <w:rPr>
                <w:rFonts w:ascii="Arial Unicode MS" w:eastAsia="Arial Unicode MS" w:hAnsi="Arial Unicode MS" w:cs="Arial Unicode MS"/>
                <w:color w:val="333333"/>
                <w:sz w:val="20"/>
                <w:szCs w:val="20"/>
              </w:rPr>
              <w:t>)</w:t>
            </w:r>
            <w:r w:rsidR="007331CC">
              <w:rPr>
                <w:rFonts w:ascii="Arial Unicode MS" w:eastAsia="Arial Unicode MS" w:hAnsi="Arial Unicode MS" w:cs="Arial Unicode MS"/>
                <w:color w:val="333333"/>
                <w:sz w:val="20"/>
                <w:szCs w:val="20"/>
              </w:rPr>
              <w:t xml:space="preserve"> </w:t>
            </w:r>
            <w:r>
              <w:rPr>
                <w:rFonts w:ascii="Arial Unicode MS" w:eastAsia="Arial Unicode MS" w:hAnsi="Arial Unicode MS" w:cs="Arial Unicode MS"/>
                <w:color w:val="333333"/>
                <w:sz w:val="20"/>
                <w:szCs w:val="20"/>
              </w:rPr>
              <w:t xml:space="preserve">or IMPLIED </w:t>
            </w:r>
            <w:r>
              <w:rPr>
                <w:rFonts w:ascii="Arial Unicode MS" w:eastAsia="Arial Unicode MS" w:hAnsi="Arial Unicode MS" w:cs="Arial Unicode MS"/>
                <w:color w:val="333333"/>
                <w:sz w:val="20"/>
                <w:szCs w:val="20"/>
              </w:rPr>
              <w:sym w:font="Symbol" w:char="F073"/>
            </w:r>
            <w:r>
              <w:rPr>
                <w:rFonts w:ascii="Arial Unicode MS" w:eastAsia="Arial Unicode MS" w:hAnsi="Arial Unicode MS" w:cs="Arial Unicode MS"/>
                <w:color w:val="333333"/>
                <w:sz w:val="20"/>
                <w:szCs w:val="20"/>
              </w:rPr>
              <w:t xml:space="preserve"> </w:t>
            </w:r>
            <w:r w:rsidR="007331CC">
              <w:rPr>
                <w:rFonts w:ascii="Arial Unicode MS" w:eastAsia="Arial Unicode MS" w:hAnsi="Arial Unicode MS" w:cs="Arial Unicode MS"/>
                <w:color w:val="333333"/>
                <w:sz w:val="20"/>
                <w:szCs w:val="20"/>
              </w:rPr>
              <w:t xml:space="preserve">(using </w:t>
            </w:r>
            <m:oMath>
              <m:rad>
                <m:radPr>
                  <m:degHide m:val="1"/>
                  <m:ctrlPr>
                    <w:rPr>
                      <w:rFonts w:ascii="Cambria Math" w:eastAsia="Arial Unicode MS" w:hAnsi="Cambria Math" w:cs="Arial Unicode MS"/>
                      <w:i/>
                      <w:color w:val="333333"/>
                      <w:sz w:val="18"/>
                      <w:szCs w:val="20"/>
                    </w:rPr>
                  </m:ctrlPr>
                </m:radPr>
                <m:deg/>
                <m:e>
                  <m:f>
                    <m:fPr>
                      <m:ctrlPr>
                        <w:rPr>
                          <w:rFonts w:ascii="Cambria Math" w:eastAsia="Arial Unicode MS" w:hAnsi="Cambria Math" w:cs="Arial Unicode MS"/>
                          <w:i/>
                          <w:color w:val="333333"/>
                          <w:sz w:val="18"/>
                          <w:szCs w:val="20"/>
                        </w:rPr>
                      </m:ctrlPr>
                    </m:fPr>
                    <m:num>
                      <m:r>
                        <w:rPr>
                          <w:rFonts w:ascii="Cambria Math" w:eastAsia="Arial Unicode MS" w:hAnsi="Cambria Math" w:cs="Arial Unicode MS"/>
                          <w:color w:val="333333"/>
                          <w:sz w:val="18"/>
                          <w:szCs w:val="20"/>
                        </w:rPr>
                        <m:t>p(1-p)</m:t>
                      </m:r>
                    </m:num>
                    <m:den>
                      <m:r>
                        <w:rPr>
                          <w:rFonts w:ascii="Cambria Math" w:eastAsia="Arial Unicode MS" w:hAnsi="Cambria Math" w:cs="Arial Unicode MS"/>
                          <w:color w:val="333333"/>
                          <w:sz w:val="18"/>
                          <w:szCs w:val="20"/>
                        </w:rPr>
                        <m:t>n</m:t>
                      </m:r>
                    </m:den>
                  </m:f>
                </m:e>
              </m:rad>
            </m:oMath>
            <w:r w:rsidR="007331CC">
              <w:rPr>
                <w:rFonts w:ascii="Arial Unicode MS" w:eastAsia="Arial Unicode MS" w:hAnsi="Arial Unicode MS" w:cs="Arial Unicode MS"/>
                <w:color w:val="333333"/>
                <w:sz w:val="20"/>
                <w:szCs w:val="20"/>
              </w:rPr>
              <w:t xml:space="preserve"> )</w:t>
            </w:r>
            <w:r w:rsidR="00C32806">
              <w:rPr>
                <w:rFonts w:ascii="Arial Unicode MS" w:eastAsia="Arial Unicode MS" w:hAnsi="Arial Unicode MS" w:cs="Arial Unicode MS"/>
                <w:color w:val="333333"/>
                <w:sz w:val="20"/>
                <w:szCs w:val="20"/>
              </w:rPr>
              <w:t xml:space="preserve"> </w:t>
            </w:r>
          </w:p>
          <w:p w:rsidR="00800744" w:rsidRPr="00C32806" w:rsidRDefault="00C32806" w:rsidP="0096510B">
            <w:pPr>
              <w:pStyle w:val="ListParagraph"/>
              <w:numPr>
                <w:ilvl w:val="0"/>
                <w:numId w:val="9"/>
              </w:numPr>
              <w:ind w:left="1152"/>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 xml:space="preserve">Identify, or define a reasonable </w:t>
            </w:r>
            <w:r>
              <w:rPr>
                <w:rFonts w:ascii="Arial Unicode MS" w:eastAsia="Arial Unicode MS" w:hAnsi="Arial Unicode MS" w:cs="Arial Unicode MS"/>
                <w:color w:val="333333"/>
                <w:sz w:val="20"/>
                <w:szCs w:val="20"/>
              </w:rPr>
              <w:sym w:font="Symbol" w:char="F061"/>
            </w:r>
            <w:r>
              <w:rPr>
                <w:rFonts w:ascii="Arial Unicode MS" w:eastAsia="Arial Unicode MS" w:hAnsi="Arial Unicode MS" w:cs="Arial Unicode MS"/>
                <w:color w:val="333333"/>
                <w:sz w:val="20"/>
                <w:szCs w:val="20"/>
              </w:rPr>
              <w:t>-level</w:t>
            </w:r>
          </w:p>
          <w:p w:rsidR="00800744" w:rsidRDefault="00887A2A" w:rsidP="0096510B">
            <w:pPr>
              <w:pStyle w:val="ListParagraph"/>
              <w:numPr>
                <w:ilvl w:val="0"/>
                <w:numId w:val="10"/>
              </w:numPr>
              <w:rPr>
                <w:rFonts w:ascii="Arial Unicode MS" w:eastAsia="Arial Unicode MS" w:hAnsi="Arial Unicode MS" w:cs="Arial Unicode MS"/>
                <w:color w:val="333333"/>
                <w:sz w:val="20"/>
                <w:szCs w:val="20"/>
              </w:rPr>
            </w:pPr>
            <w:r w:rsidRPr="00DA2806">
              <w:rPr>
                <w:rFonts w:ascii="Arial Unicode MS" w:eastAsia="Arial Unicode MS" w:hAnsi="Arial Unicode MS" w:cs="Arial Unicode MS"/>
                <w:color w:val="333333"/>
                <w:sz w:val="20"/>
                <w:szCs w:val="20"/>
              </w:rPr>
              <w:t xml:space="preserve">State </w:t>
            </w:r>
            <w:r w:rsidRPr="00DA2806">
              <w:rPr>
                <w:rFonts w:ascii="Arial Unicode MS" w:eastAsia="Arial Unicode MS" w:hAnsi="Arial Unicode MS" w:cs="Arial Unicode MS"/>
                <w:color w:val="333333"/>
                <w:sz w:val="20"/>
                <w:szCs w:val="20"/>
                <w:u w:val="single"/>
              </w:rPr>
              <w:t>hypotheses</w:t>
            </w:r>
            <w:r w:rsidRPr="006E08CF">
              <w:rPr>
                <w:rFonts w:ascii="Arial Unicode MS" w:eastAsia="Arial Unicode MS" w:hAnsi="Arial Unicode MS" w:cs="Arial Unicode MS"/>
                <w:color w:val="333333"/>
                <w:sz w:val="20"/>
                <w:szCs w:val="20"/>
              </w:rPr>
              <w:t xml:space="preserve"> in words and symbols.</w:t>
            </w:r>
            <w:r w:rsidR="00800744" w:rsidRPr="00887A2A">
              <w:rPr>
                <w:rFonts w:ascii="Arial Unicode MS" w:eastAsia="Arial Unicode MS" w:hAnsi="Arial Unicode MS" w:cs="Arial Unicode MS"/>
                <w:noProof/>
                <w:color w:val="333333"/>
                <w:sz w:val="20"/>
                <w:szCs w:val="20"/>
              </w:rPr>
              <w:t xml:space="preserve"> </w:t>
            </w:r>
          </w:p>
          <w:p w:rsidR="00887A2A" w:rsidRDefault="00C32806" w:rsidP="0096510B">
            <w:pPr>
              <w:pStyle w:val="ListParagraph"/>
              <w:numPr>
                <w:ilvl w:val="0"/>
                <w:numId w:val="10"/>
              </w:numPr>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Choose</w:t>
            </w:r>
            <w:r w:rsidR="00800744">
              <w:rPr>
                <w:rFonts w:ascii="Arial Unicode MS" w:eastAsia="Arial Unicode MS" w:hAnsi="Arial Unicode MS" w:cs="Arial Unicode MS"/>
                <w:color w:val="333333"/>
                <w:sz w:val="20"/>
                <w:szCs w:val="20"/>
              </w:rPr>
              <w:t xml:space="preserve"> correct inference procedure</w:t>
            </w:r>
            <w:r w:rsidR="0071325F">
              <w:rPr>
                <w:rFonts w:ascii="Arial Unicode MS" w:eastAsia="Arial Unicode MS" w:hAnsi="Arial Unicode MS" w:cs="Arial Unicode MS"/>
                <w:color w:val="333333"/>
                <w:sz w:val="20"/>
                <w:szCs w:val="20"/>
              </w:rPr>
              <w:t xml:space="preserve"> (type of test)</w:t>
            </w:r>
            <w:r w:rsidR="00800744">
              <w:rPr>
                <w:rFonts w:ascii="Arial Unicode MS" w:eastAsia="Arial Unicode MS" w:hAnsi="Arial Unicode MS" w:cs="Arial Unicode MS"/>
                <w:color w:val="333333"/>
                <w:sz w:val="20"/>
                <w:szCs w:val="20"/>
              </w:rPr>
              <w:t>.</w:t>
            </w:r>
          </w:p>
        </w:tc>
      </w:tr>
      <w:tr w:rsidR="00887A2A" w:rsidTr="007331CC">
        <w:tc>
          <w:tcPr>
            <w:tcW w:w="445" w:type="dxa"/>
            <w:shd w:val="clear" w:color="auto" w:fill="FFE599" w:themeFill="accent4" w:themeFillTint="66"/>
          </w:tcPr>
          <w:p w:rsidR="00887A2A" w:rsidRPr="007331CC" w:rsidRDefault="00887A2A" w:rsidP="00800744">
            <w:pPr>
              <w:pStyle w:val="ListParagraph"/>
              <w:ind w:left="0"/>
              <w:contextualSpacing w:val="0"/>
              <w:rPr>
                <w:rFonts w:ascii="Arial Unicode MS" w:eastAsia="Arial Unicode MS" w:hAnsi="Arial Unicode MS" w:cs="Arial Unicode MS"/>
                <w:b/>
                <w:color w:val="333333"/>
                <w:szCs w:val="20"/>
              </w:rPr>
            </w:pPr>
            <w:r w:rsidRPr="007331CC">
              <w:rPr>
                <w:rFonts w:ascii="Arial Unicode MS" w:eastAsia="Arial Unicode MS" w:hAnsi="Arial Unicode MS" w:cs="Arial Unicode MS"/>
                <w:b/>
                <w:color w:val="333333"/>
                <w:szCs w:val="20"/>
              </w:rPr>
              <w:t>A</w:t>
            </w:r>
          </w:p>
        </w:tc>
        <w:tc>
          <w:tcPr>
            <w:tcW w:w="8910" w:type="dxa"/>
          </w:tcPr>
          <w:p w:rsidR="00887A2A" w:rsidRDefault="00800744" w:rsidP="0096510B">
            <w:pPr>
              <w:pStyle w:val="ListParagraph"/>
              <w:numPr>
                <w:ilvl w:val="0"/>
                <w:numId w:val="10"/>
              </w:numPr>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Verify conditions for the correct inference procedure</w:t>
            </w:r>
            <w:r w:rsidR="0071325F">
              <w:rPr>
                <w:rFonts w:ascii="Arial Unicode MS" w:eastAsia="Arial Unicode MS" w:hAnsi="Arial Unicode MS" w:cs="Arial Unicode MS"/>
                <w:color w:val="333333"/>
                <w:sz w:val="20"/>
                <w:szCs w:val="20"/>
              </w:rPr>
              <w:t>.</w:t>
            </w:r>
          </w:p>
          <w:p w:rsidR="0071325F" w:rsidRDefault="0071325F" w:rsidP="0096510B">
            <w:pPr>
              <w:pStyle w:val="ListParagraph"/>
              <w:numPr>
                <w:ilvl w:val="0"/>
                <w:numId w:val="9"/>
              </w:numPr>
              <w:ind w:left="1152"/>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The usual suspects:  SRS, Independent (10% Rule), Normality/Large Sample</w:t>
            </w:r>
          </w:p>
        </w:tc>
      </w:tr>
      <w:tr w:rsidR="00887A2A" w:rsidTr="007331CC">
        <w:tc>
          <w:tcPr>
            <w:tcW w:w="445" w:type="dxa"/>
            <w:shd w:val="clear" w:color="auto" w:fill="FFE599" w:themeFill="accent4" w:themeFillTint="66"/>
          </w:tcPr>
          <w:p w:rsidR="00887A2A" w:rsidRPr="007331CC" w:rsidRDefault="00887A2A" w:rsidP="00800744">
            <w:pPr>
              <w:pStyle w:val="ListParagraph"/>
              <w:ind w:left="0"/>
              <w:contextualSpacing w:val="0"/>
              <w:rPr>
                <w:rFonts w:ascii="Arial Unicode MS" w:eastAsia="Arial Unicode MS" w:hAnsi="Arial Unicode MS" w:cs="Arial Unicode MS"/>
                <w:b/>
                <w:color w:val="333333"/>
                <w:szCs w:val="20"/>
              </w:rPr>
            </w:pPr>
            <w:r w:rsidRPr="007331CC">
              <w:rPr>
                <w:rFonts w:ascii="Arial Unicode MS" w:eastAsia="Arial Unicode MS" w:hAnsi="Arial Unicode MS" w:cs="Arial Unicode MS"/>
                <w:b/>
                <w:color w:val="333333"/>
                <w:szCs w:val="20"/>
              </w:rPr>
              <w:t>T</w:t>
            </w:r>
          </w:p>
        </w:tc>
        <w:tc>
          <w:tcPr>
            <w:tcW w:w="8910" w:type="dxa"/>
          </w:tcPr>
          <w:p w:rsidR="00887A2A" w:rsidRDefault="0071325F" w:rsidP="0096510B">
            <w:pPr>
              <w:pStyle w:val="ListParagraph"/>
              <w:numPr>
                <w:ilvl w:val="0"/>
                <w:numId w:val="10"/>
              </w:numPr>
              <w:rPr>
                <w:rFonts w:ascii="Arial Unicode MS" w:eastAsia="Arial Unicode MS" w:hAnsi="Arial Unicode MS" w:cs="Arial Unicode MS"/>
                <w:color w:val="333333"/>
                <w:sz w:val="20"/>
                <w:szCs w:val="20"/>
              </w:rPr>
            </w:pPr>
            <w:r w:rsidRPr="006E08CF">
              <w:rPr>
                <w:rFonts w:ascii="Arial Unicode MS" w:eastAsia="Arial Unicode MS" w:hAnsi="Arial Unicode MS" w:cs="Arial Unicode MS"/>
                <w:color w:val="333333"/>
                <w:sz w:val="20"/>
                <w:szCs w:val="20"/>
              </w:rPr>
              <w:t xml:space="preserve">Calculate the </w:t>
            </w:r>
            <w:r w:rsidRPr="006E08CF">
              <w:rPr>
                <w:rFonts w:ascii="Arial Unicode MS" w:eastAsia="Arial Unicode MS" w:hAnsi="Arial Unicode MS" w:cs="Arial Unicode MS"/>
                <w:b/>
                <w:color w:val="333333"/>
                <w:sz w:val="20"/>
                <w:szCs w:val="20"/>
                <w:u w:val="single"/>
              </w:rPr>
              <w:t>test statistic</w:t>
            </w:r>
            <w:r w:rsidRPr="006E08CF">
              <w:rPr>
                <w:rFonts w:ascii="Arial Unicode MS" w:eastAsia="Arial Unicode MS" w:hAnsi="Arial Unicode MS" w:cs="Arial Unicode MS"/>
                <w:color w:val="333333"/>
                <w:sz w:val="20"/>
                <w:szCs w:val="20"/>
              </w:rPr>
              <w:t xml:space="preserve"> (show set-up for </w:t>
            </w:r>
            <w:r w:rsidRPr="006E08CF">
              <w:rPr>
                <w:rFonts w:ascii="Arial Unicode MS" w:eastAsia="Arial Unicode MS" w:hAnsi="Arial Unicode MS" w:cs="Arial Unicode MS"/>
                <w:b/>
                <w:color w:val="333333"/>
                <w:sz w:val="20"/>
                <w:szCs w:val="20"/>
              </w:rPr>
              <w:t>t</w:t>
            </w:r>
            <w:r w:rsidRPr="006E08CF">
              <w:rPr>
                <w:rFonts w:ascii="Arial Unicode MS" w:eastAsia="Arial Unicode MS" w:hAnsi="Arial Unicode MS" w:cs="Arial Unicode MS"/>
                <w:color w:val="333333"/>
                <w:sz w:val="20"/>
                <w:szCs w:val="20"/>
              </w:rPr>
              <w:t xml:space="preserve">, </w:t>
            </w:r>
            <w:r w:rsidRPr="006E08CF">
              <w:rPr>
                <w:rFonts w:ascii="Arial Unicode MS" w:eastAsia="Arial Unicode MS" w:hAnsi="Arial Unicode MS" w:cs="Arial Unicode MS"/>
                <w:b/>
                <w:color w:val="333333"/>
                <w:sz w:val="20"/>
                <w:szCs w:val="20"/>
              </w:rPr>
              <w:t>z</w:t>
            </w:r>
            <w:r w:rsidRPr="006E08CF">
              <w:rPr>
                <w:rFonts w:ascii="Arial Unicode MS" w:eastAsia="Arial Unicode MS" w:hAnsi="Arial Unicode MS" w:cs="Arial Unicode MS"/>
                <w:color w:val="333333"/>
                <w:sz w:val="20"/>
                <w:szCs w:val="20"/>
              </w:rPr>
              <w:t xml:space="preserve">, or </w:t>
            </w:r>
            <w:r w:rsidRPr="006E08CF">
              <w:rPr>
                <w:rFonts w:ascii="Arial Unicode MS" w:eastAsia="Arial Unicode MS" w:hAnsi="Arial Unicode MS" w:cs="Arial Unicode MS"/>
                <w:b/>
                <w:color w:val="333333"/>
                <w:sz w:val="20"/>
                <w:szCs w:val="20"/>
              </w:rPr>
              <w:t>chi-square</w:t>
            </w:r>
            <w:r w:rsidRPr="006E08CF">
              <w:rPr>
                <w:rFonts w:ascii="Arial Unicode MS" w:eastAsia="Arial Unicode MS" w:hAnsi="Arial Unicode MS" w:cs="Arial Unicode MS"/>
                <w:color w:val="333333"/>
                <w:sz w:val="20"/>
                <w:szCs w:val="20"/>
              </w:rPr>
              <w:t xml:space="preserve">) and the </w:t>
            </w:r>
            <w:r w:rsidRPr="006E08CF">
              <w:rPr>
                <w:rFonts w:ascii="Arial Unicode MS" w:eastAsia="Arial Unicode MS" w:hAnsi="Arial Unicode MS" w:cs="Arial Unicode MS"/>
                <w:b/>
                <w:i/>
                <w:iCs/>
                <w:color w:val="333333"/>
                <w:sz w:val="20"/>
                <w:szCs w:val="20"/>
                <w:u w:val="single"/>
              </w:rPr>
              <w:t>P</w:t>
            </w:r>
            <w:r w:rsidRPr="006E08CF">
              <w:rPr>
                <w:rFonts w:ascii="Arial Unicode MS" w:eastAsia="Arial Unicode MS" w:hAnsi="Arial Unicode MS" w:cs="Arial Unicode MS"/>
                <w:b/>
                <w:color w:val="333333"/>
                <w:sz w:val="20"/>
                <w:szCs w:val="20"/>
                <w:u w:val="single"/>
              </w:rPr>
              <w:t>-value</w:t>
            </w:r>
            <w:r w:rsidRPr="006E08CF">
              <w:rPr>
                <w:rFonts w:ascii="Arial Unicode MS" w:eastAsia="Arial Unicode MS" w:hAnsi="Arial Unicode MS" w:cs="Arial Unicode MS"/>
                <w:color w:val="333333"/>
                <w:sz w:val="20"/>
                <w:szCs w:val="20"/>
              </w:rPr>
              <w:t xml:space="preserve"> (or rejection region). </w:t>
            </w:r>
          </w:p>
        </w:tc>
      </w:tr>
      <w:tr w:rsidR="00887A2A" w:rsidTr="007331CC">
        <w:tc>
          <w:tcPr>
            <w:tcW w:w="445" w:type="dxa"/>
            <w:shd w:val="clear" w:color="auto" w:fill="FFE599" w:themeFill="accent4" w:themeFillTint="66"/>
          </w:tcPr>
          <w:p w:rsidR="00887A2A" w:rsidRPr="007331CC" w:rsidRDefault="00887A2A" w:rsidP="00800744">
            <w:pPr>
              <w:pStyle w:val="ListParagraph"/>
              <w:ind w:left="0"/>
              <w:contextualSpacing w:val="0"/>
              <w:rPr>
                <w:rFonts w:ascii="Arial Unicode MS" w:eastAsia="Arial Unicode MS" w:hAnsi="Arial Unicode MS" w:cs="Arial Unicode MS"/>
                <w:b/>
                <w:color w:val="333333"/>
                <w:szCs w:val="20"/>
              </w:rPr>
            </w:pPr>
            <w:r w:rsidRPr="007331CC">
              <w:rPr>
                <w:rFonts w:ascii="Arial Unicode MS" w:eastAsia="Arial Unicode MS" w:hAnsi="Arial Unicode MS" w:cs="Arial Unicode MS"/>
                <w:b/>
                <w:color w:val="333333"/>
                <w:szCs w:val="20"/>
              </w:rPr>
              <w:t>S</w:t>
            </w:r>
          </w:p>
        </w:tc>
        <w:tc>
          <w:tcPr>
            <w:tcW w:w="8910" w:type="dxa"/>
          </w:tcPr>
          <w:p w:rsidR="00887A2A" w:rsidRDefault="007331CC" w:rsidP="0096510B">
            <w:pPr>
              <w:pStyle w:val="ListParagraph"/>
              <w:numPr>
                <w:ilvl w:val="0"/>
                <w:numId w:val="10"/>
              </w:numPr>
              <w:rPr>
                <w:rFonts w:ascii="Arial Unicode MS" w:eastAsia="Arial Unicode MS" w:hAnsi="Arial Unicode MS" w:cs="Arial Unicode MS"/>
                <w:color w:val="333333"/>
                <w:sz w:val="20"/>
                <w:szCs w:val="20"/>
              </w:rPr>
            </w:pPr>
            <w:r w:rsidRPr="006E08CF">
              <w:rPr>
                <w:rFonts w:ascii="Arial Unicode MS" w:eastAsia="Arial Unicode MS" w:hAnsi="Arial Unicode MS" w:cs="Arial Unicode MS"/>
                <w:color w:val="333333"/>
                <w:sz w:val="20"/>
                <w:szCs w:val="20"/>
              </w:rPr>
              <w:t xml:space="preserve">Draw a </w:t>
            </w:r>
            <w:r w:rsidRPr="006E08CF">
              <w:rPr>
                <w:rFonts w:ascii="Arial Unicode MS" w:eastAsia="Arial Unicode MS" w:hAnsi="Arial Unicode MS" w:cs="Arial Unicode MS"/>
                <w:b/>
                <w:color w:val="333333"/>
                <w:sz w:val="20"/>
                <w:szCs w:val="20"/>
                <w:u w:val="single"/>
              </w:rPr>
              <w:t>conclusion</w:t>
            </w:r>
            <w:r w:rsidRPr="006E08CF">
              <w:rPr>
                <w:rFonts w:ascii="Arial Unicode MS" w:eastAsia="Arial Unicode MS" w:hAnsi="Arial Unicode MS" w:cs="Arial Unicode MS"/>
                <w:color w:val="333333"/>
                <w:sz w:val="20"/>
                <w:szCs w:val="20"/>
              </w:rPr>
              <w:t xml:space="preserve"> in context that is directly linked to your </w:t>
            </w:r>
            <w:r w:rsidRPr="006E08CF">
              <w:rPr>
                <w:rFonts w:ascii="Arial Unicode MS" w:eastAsia="Arial Unicode MS" w:hAnsi="Arial Unicode MS" w:cs="Arial Unicode MS"/>
                <w:i/>
                <w:iCs/>
                <w:color w:val="333333"/>
                <w:sz w:val="20"/>
                <w:szCs w:val="20"/>
              </w:rPr>
              <w:t>P</w:t>
            </w:r>
            <w:r w:rsidRPr="006E08CF">
              <w:rPr>
                <w:rFonts w:ascii="Arial Unicode MS" w:eastAsia="Arial Unicode MS" w:hAnsi="Arial Unicode MS" w:cs="Arial Unicode MS"/>
                <w:i/>
                <w:color w:val="333333"/>
                <w:sz w:val="20"/>
                <w:szCs w:val="20"/>
              </w:rPr>
              <w:t>-value or rejection region</w:t>
            </w:r>
            <w:r w:rsidRPr="006E08CF">
              <w:rPr>
                <w:rFonts w:ascii="Arial Unicode MS" w:eastAsia="Arial Unicode MS" w:hAnsi="Arial Unicode MS" w:cs="Arial Unicode MS"/>
                <w:color w:val="333333"/>
                <w:sz w:val="20"/>
                <w:szCs w:val="20"/>
              </w:rPr>
              <w:t>. Link your p-value to a reasonable alpha-level.</w:t>
            </w:r>
          </w:p>
        </w:tc>
      </w:tr>
    </w:tbl>
    <w:p w:rsidR="00887A2A" w:rsidRDefault="00887A2A" w:rsidP="00887A2A">
      <w:pPr>
        <w:pStyle w:val="ListParagraph"/>
        <w:ind w:left="540"/>
        <w:rPr>
          <w:rFonts w:ascii="Arial Unicode MS" w:eastAsia="Arial Unicode MS" w:hAnsi="Arial Unicode MS" w:cs="Arial Unicode MS"/>
          <w:color w:val="333333"/>
          <w:sz w:val="20"/>
          <w:szCs w:val="20"/>
        </w:rPr>
      </w:pPr>
    </w:p>
    <w:p w:rsidR="008A4E68" w:rsidRPr="006E08CF" w:rsidRDefault="008A4E68" w:rsidP="008A4E68">
      <w:pPr>
        <w:rPr>
          <w:rFonts w:ascii="Arial Unicode MS" w:eastAsia="Arial Unicode MS" w:hAnsi="Arial Unicode MS" w:cs="Arial Unicode MS"/>
          <w:color w:val="333333"/>
          <w:sz w:val="20"/>
          <w:szCs w:val="20"/>
        </w:rPr>
      </w:pPr>
      <w:r w:rsidRPr="006E08CF">
        <w:rPr>
          <w:rFonts w:ascii="Arial Unicode MS" w:eastAsia="Arial Unicode MS" w:hAnsi="Arial Unicode MS" w:cs="Arial Unicode MS"/>
          <w:noProof/>
        </w:rPr>
        <w:drawing>
          <wp:anchor distT="0" distB="0" distL="114300" distR="114300" simplePos="0" relativeHeight="251658240" behindDoc="0" locked="0" layoutInCell="1" allowOverlap="1" wp14:anchorId="383BE453" wp14:editId="6CB321E3">
            <wp:simplePos x="0" y="0"/>
            <wp:positionH relativeFrom="column">
              <wp:posOffset>670560</wp:posOffset>
            </wp:positionH>
            <wp:positionV relativeFrom="paragraph">
              <wp:posOffset>22225</wp:posOffset>
            </wp:positionV>
            <wp:extent cx="5145870" cy="1531620"/>
            <wp:effectExtent l="171450" t="171450" r="360045" b="3543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5870" cy="1531620"/>
                    </a:xfrm>
                    <a:prstGeom prst="rect">
                      <a:avLst/>
                    </a:prstGeom>
                    <a:ln>
                      <a:solidFill>
                        <a:schemeClr val="accent1"/>
                      </a:solidFill>
                    </a:ln>
                    <a:effectLst>
                      <a:outerShdw blurRad="292100" dist="139700" dir="2700000" algn="tl" rotWithShape="0">
                        <a:srgbClr val="333333">
                          <a:alpha val="65000"/>
                        </a:srgbClr>
                      </a:outerShdw>
                    </a:effectLst>
                  </pic:spPr>
                </pic:pic>
              </a:graphicData>
            </a:graphic>
          </wp:anchor>
        </w:drawing>
      </w:r>
      <w:r w:rsidRPr="006E08CF">
        <w:rPr>
          <w:rFonts w:ascii="Arial Unicode MS" w:eastAsia="Arial Unicode MS" w:hAnsi="Arial Unicode MS" w:cs="Arial Unicode MS"/>
          <w:color w:val="333333"/>
          <w:sz w:val="20"/>
          <w:szCs w:val="20"/>
        </w:rPr>
        <w:br/>
      </w:r>
    </w:p>
    <w:p w:rsidR="008A4E68" w:rsidRPr="006E08CF" w:rsidRDefault="008A4E68" w:rsidP="008A4E68">
      <w:pPr>
        <w:rPr>
          <w:rFonts w:ascii="Arial Unicode MS" w:eastAsia="Arial Unicode MS" w:hAnsi="Arial Unicode MS" w:cs="Arial Unicode MS"/>
          <w:color w:val="333333"/>
          <w:sz w:val="20"/>
          <w:szCs w:val="20"/>
        </w:rPr>
      </w:pPr>
    </w:p>
    <w:p w:rsidR="008A4E68" w:rsidRPr="006E08CF" w:rsidRDefault="008A4E68" w:rsidP="008A4E68">
      <w:pPr>
        <w:rPr>
          <w:rFonts w:ascii="Arial Unicode MS" w:eastAsia="Arial Unicode MS" w:hAnsi="Arial Unicode MS" w:cs="Arial Unicode MS"/>
          <w:color w:val="333333"/>
          <w:sz w:val="20"/>
          <w:szCs w:val="20"/>
        </w:rPr>
      </w:pPr>
    </w:p>
    <w:p w:rsidR="008A4E68" w:rsidRPr="006E08CF" w:rsidRDefault="008A4E68" w:rsidP="008A4E68">
      <w:pPr>
        <w:rPr>
          <w:rFonts w:ascii="Arial Unicode MS" w:eastAsia="Arial Unicode MS" w:hAnsi="Arial Unicode MS" w:cs="Arial Unicode MS"/>
          <w:color w:val="333333"/>
          <w:sz w:val="20"/>
          <w:szCs w:val="20"/>
        </w:rPr>
      </w:pPr>
    </w:p>
    <w:p w:rsidR="00147547" w:rsidRDefault="00147547">
      <w:pPr>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br w:type="page"/>
      </w:r>
    </w:p>
    <w:p w:rsidR="008A4E68" w:rsidRDefault="00147547" w:rsidP="0096510B">
      <w:pPr>
        <w:pStyle w:val="ListParagraph"/>
        <w:numPr>
          <w:ilvl w:val="0"/>
          <w:numId w:val="8"/>
        </w:numPr>
        <w:ind w:left="540"/>
        <w:rPr>
          <w:rFonts w:ascii="Arial Unicode MS" w:eastAsia="Arial Unicode MS" w:hAnsi="Arial Unicode MS" w:cs="Arial Unicode MS"/>
          <w:color w:val="333333"/>
          <w:sz w:val="20"/>
          <w:szCs w:val="20"/>
        </w:rPr>
      </w:pPr>
      <w:r w:rsidRPr="00147547">
        <w:rPr>
          <w:rFonts w:ascii="Arial Unicode MS" w:eastAsia="Arial Unicode MS" w:hAnsi="Arial Unicode MS" w:cs="Arial Unicode MS"/>
          <w:b/>
          <w:caps/>
          <w:color w:val="333333"/>
          <w:sz w:val="22"/>
          <w:szCs w:val="20"/>
          <w:highlight w:val="yellow"/>
        </w:rPr>
        <w:lastRenderedPageBreak/>
        <w:t>CONFIDENCE</w:t>
      </w:r>
      <w:r>
        <w:rPr>
          <w:rFonts w:ascii="Arial Unicode MS" w:eastAsia="Arial Unicode MS" w:hAnsi="Arial Unicode MS" w:cs="Arial Unicode MS"/>
          <w:color w:val="333333"/>
          <w:sz w:val="20"/>
          <w:szCs w:val="20"/>
        </w:rPr>
        <w:t xml:space="preserve"> INTERVALS:  </w:t>
      </w:r>
    </w:p>
    <w:p w:rsidR="00C32806" w:rsidRDefault="00C32806" w:rsidP="008A4E68">
      <w:pPr>
        <w:rPr>
          <w:rFonts w:ascii="Arial Unicode MS" w:eastAsia="Arial Unicode MS" w:hAnsi="Arial Unicode MS" w:cs="Arial Unicode MS"/>
          <w:color w:val="333333"/>
          <w:sz w:val="20"/>
          <w:szCs w:val="20"/>
        </w:rPr>
      </w:pPr>
    </w:p>
    <w:tbl>
      <w:tblPr>
        <w:tblStyle w:val="TableGrid"/>
        <w:tblW w:w="9355" w:type="dxa"/>
        <w:tblInd w:w="540" w:type="dxa"/>
        <w:tblLook w:val="04A0" w:firstRow="1" w:lastRow="0" w:firstColumn="1" w:lastColumn="0" w:noHBand="0" w:noVBand="1"/>
      </w:tblPr>
      <w:tblGrid>
        <w:gridCol w:w="445"/>
        <w:gridCol w:w="8910"/>
      </w:tblGrid>
      <w:tr w:rsidR="00C32806" w:rsidTr="00516E3F">
        <w:tc>
          <w:tcPr>
            <w:tcW w:w="445" w:type="dxa"/>
            <w:shd w:val="clear" w:color="auto" w:fill="FFE599" w:themeFill="accent4" w:themeFillTint="66"/>
          </w:tcPr>
          <w:p w:rsidR="00C32806" w:rsidRPr="007331CC" w:rsidRDefault="00C32806" w:rsidP="00516E3F">
            <w:pPr>
              <w:pStyle w:val="ListParagraph"/>
              <w:ind w:left="0"/>
              <w:contextualSpacing w:val="0"/>
              <w:rPr>
                <w:rFonts w:ascii="Arial Unicode MS" w:eastAsia="Arial Unicode MS" w:hAnsi="Arial Unicode MS" w:cs="Arial Unicode MS"/>
                <w:b/>
                <w:color w:val="333333"/>
                <w:szCs w:val="20"/>
              </w:rPr>
            </w:pPr>
            <w:r w:rsidRPr="007331CC">
              <w:rPr>
                <w:rFonts w:ascii="Arial Unicode MS" w:eastAsia="Arial Unicode MS" w:hAnsi="Arial Unicode MS" w:cs="Arial Unicode MS"/>
                <w:b/>
                <w:color w:val="333333"/>
                <w:szCs w:val="20"/>
              </w:rPr>
              <w:t>H</w:t>
            </w:r>
          </w:p>
        </w:tc>
        <w:tc>
          <w:tcPr>
            <w:tcW w:w="8910" w:type="dxa"/>
          </w:tcPr>
          <w:p w:rsidR="00C32806" w:rsidRPr="00C32806" w:rsidRDefault="00C32806" w:rsidP="0096510B">
            <w:pPr>
              <w:pStyle w:val="ListParagraph"/>
              <w:numPr>
                <w:ilvl w:val="0"/>
                <w:numId w:val="10"/>
              </w:numPr>
              <w:rPr>
                <w:rFonts w:ascii="Arial Unicode MS" w:eastAsia="Arial Unicode MS" w:hAnsi="Arial Unicode MS" w:cs="Arial Unicode MS"/>
                <w:color w:val="333333"/>
                <w:sz w:val="20"/>
                <w:szCs w:val="20"/>
              </w:rPr>
            </w:pPr>
            <w:r w:rsidRPr="00C32806">
              <w:rPr>
                <w:rFonts w:ascii="Arial Unicode MS" w:eastAsia="Arial Unicode MS" w:hAnsi="Arial Unicode MS" w:cs="Arial Unicode MS"/>
                <w:color w:val="333333"/>
                <w:sz w:val="20"/>
                <w:szCs w:val="20"/>
              </w:rPr>
              <w:t>Define the population of interest</w:t>
            </w:r>
          </w:p>
          <w:p w:rsidR="00C32806" w:rsidRPr="00C32806" w:rsidRDefault="00C32806" w:rsidP="0096510B">
            <w:pPr>
              <w:pStyle w:val="ListParagraph"/>
              <w:numPr>
                <w:ilvl w:val="0"/>
                <w:numId w:val="10"/>
              </w:numPr>
              <w:rPr>
                <w:rFonts w:ascii="Arial Unicode MS" w:eastAsia="Arial Unicode MS" w:hAnsi="Arial Unicode MS" w:cs="Arial Unicode MS"/>
                <w:color w:val="333333"/>
                <w:sz w:val="20"/>
                <w:szCs w:val="20"/>
              </w:rPr>
            </w:pPr>
            <w:r w:rsidRPr="00C32806">
              <w:rPr>
                <w:rFonts w:ascii="Arial Unicode MS" w:eastAsia="Arial Unicode MS" w:hAnsi="Arial Unicode MS" w:cs="Arial Unicode MS"/>
                <w:color w:val="333333"/>
                <w:sz w:val="20"/>
                <w:szCs w:val="20"/>
              </w:rPr>
              <w:t>Identify the GREEK (</w:t>
            </w:r>
            <w:r>
              <w:rPr>
                <w:rFonts w:eastAsia="Arial Unicode MS"/>
              </w:rPr>
              <w:sym w:font="Symbol" w:char="F06D"/>
            </w:r>
            <w:r w:rsidRPr="00C32806">
              <w:rPr>
                <w:rFonts w:ascii="Arial Unicode MS" w:eastAsia="Arial Unicode MS" w:hAnsi="Arial Unicode MS" w:cs="Arial Unicode MS"/>
                <w:color w:val="333333"/>
                <w:sz w:val="20"/>
                <w:szCs w:val="20"/>
              </w:rPr>
              <w:t xml:space="preserve">, </w:t>
            </w:r>
            <w:r>
              <w:rPr>
                <w:rFonts w:eastAsia="Arial Unicode MS"/>
              </w:rPr>
              <w:sym w:font="Symbol" w:char="F072"/>
            </w:r>
            <w:r w:rsidRPr="00C32806">
              <w:rPr>
                <w:rFonts w:ascii="Arial Unicode MS" w:eastAsia="Arial Unicode MS" w:hAnsi="Arial Unicode MS" w:cs="Arial Unicode MS"/>
                <w:color w:val="333333"/>
                <w:sz w:val="20"/>
                <w:szCs w:val="20"/>
              </w:rPr>
              <w:t xml:space="preserve"> or </w:t>
            </w:r>
            <w:r>
              <w:rPr>
                <w:rFonts w:eastAsia="Arial Unicode MS"/>
              </w:rPr>
              <w:sym w:font="Symbol" w:char="F070"/>
            </w:r>
            <w:r w:rsidRPr="00C32806">
              <w:rPr>
                <w:rFonts w:ascii="Arial Unicode MS" w:eastAsia="Arial Unicode MS" w:hAnsi="Arial Unicode MS" w:cs="Arial Unicode MS"/>
                <w:color w:val="333333"/>
                <w:sz w:val="20"/>
                <w:szCs w:val="20"/>
              </w:rPr>
              <w:t xml:space="preserve">, </w:t>
            </w:r>
            <w:r>
              <w:rPr>
                <w:rFonts w:eastAsia="Arial Unicode MS"/>
              </w:rPr>
              <w:sym w:font="Symbol" w:char="F073"/>
            </w:r>
            <w:r w:rsidRPr="00C32806">
              <w:rPr>
                <w:rFonts w:ascii="Arial Unicode MS" w:eastAsia="Arial Unicode MS" w:hAnsi="Arial Unicode MS" w:cs="Arial Unicode MS"/>
                <w:color w:val="333333"/>
                <w:sz w:val="20"/>
                <w:szCs w:val="20"/>
              </w:rPr>
              <w:t>, … )</w:t>
            </w:r>
          </w:p>
          <w:p w:rsidR="00C32806" w:rsidRDefault="00C32806" w:rsidP="0096510B">
            <w:pPr>
              <w:pStyle w:val="ListParagraph"/>
              <w:numPr>
                <w:ilvl w:val="0"/>
                <w:numId w:val="9"/>
              </w:numPr>
              <w:ind w:left="1152"/>
              <w:rPr>
                <w:rFonts w:ascii="Arial Unicode MS" w:eastAsia="Arial Unicode MS" w:hAnsi="Arial Unicode MS" w:cs="Arial Unicode MS"/>
                <w:color w:val="333333"/>
                <w:sz w:val="20"/>
                <w:szCs w:val="20"/>
              </w:rPr>
            </w:pPr>
            <w:r w:rsidRPr="00800744">
              <w:rPr>
                <w:rFonts w:ascii="Arial Unicode MS" w:eastAsia="Arial Unicode MS" w:hAnsi="Arial Unicode MS" w:cs="Arial Unicode MS"/>
                <w:color w:val="333333"/>
                <w:sz w:val="20"/>
                <w:szCs w:val="20"/>
              </w:rPr>
              <w:t xml:space="preserve">Define the parameters in symbols or words.  </w:t>
            </w:r>
          </w:p>
          <w:p w:rsidR="00C32806" w:rsidRPr="00C32806" w:rsidRDefault="00C32806" w:rsidP="0096510B">
            <w:pPr>
              <w:pStyle w:val="ListParagraph"/>
              <w:numPr>
                <w:ilvl w:val="0"/>
                <w:numId w:val="9"/>
              </w:numPr>
              <w:ind w:left="1152"/>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 xml:space="preserve">Identify KNOWN </w:t>
            </w:r>
            <w:r>
              <w:rPr>
                <w:rFonts w:ascii="Arial Unicode MS" w:eastAsia="Arial Unicode MS" w:hAnsi="Arial Unicode MS" w:cs="Arial Unicode MS"/>
                <w:color w:val="333333"/>
                <w:sz w:val="20"/>
                <w:szCs w:val="20"/>
              </w:rPr>
              <w:sym w:font="Symbol" w:char="F073"/>
            </w:r>
            <w:r>
              <w:rPr>
                <w:rFonts w:ascii="Arial Unicode MS" w:eastAsia="Arial Unicode MS" w:hAnsi="Arial Unicode MS" w:cs="Arial Unicode MS"/>
                <w:color w:val="333333"/>
                <w:sz w:val="20"/>
                <w:szCs w:val="20"/>
              </w:rPr>
              <w:t xml:space="preserve">, UNKNOWN </w:t>
            </w:r>
            <w:r>
              <w:rPr>
                <w:rFonts w:ascii="Arial Unicode MS" w:eastAsia="Arial Unicode MS" w:hAnsi="Arial Unicode MS" w:cs="Arial Unicode MS"/>
                <w:color w:val="333333"/>
                <w:sz w:val="20"/>
                <w:szCs w:val="20"/>
              </w:rPr>
              <w:sym w:font="Symbol" w:char="F073"/>
            </w:r>
            <w:r>
              <w:rPr>
                <w:rFonts w:ascii="Arial Unicode MS" w:eastAsia="Arial Unicode MS" w:hAnsi="Arial Unicode MS" w:cs="Arial Unicode MS"/>
                <w:color w:val="333333"/>
                <w:sz w:val="20"/>
                <w:szCs w:val="20"/>
              </w:rPr>
              <w:t xml:space="preserve"> (using S</w:t>
            </w:r>
            <w:r>
              <w:rPr>
                <w:rFonts w:ascii="Arial Unicode MS" w:eastAsia="Arial Unicode MS" w:hAnsi="Arial Unicode MS" w:cs="Arial Unicode MS"/>
                <w:color w:val="333333"/>
                <w:sz w:val="20"/>
                <w:szCs w:val="20"/>
                <w:vertAlign w:val="subscript"/>
              </w:rPr>
              <w:t>X</w:t>
            </w:r>
            <w:r>
              <w:rPr>
                <w:rFonts w:ascii="Arial Unicode MS" w:eastAsia="Arial Unicode MS" w:hAnsi="Arial Unicode MS" w:cs="Arial Unicode MS"/>
                <w:color w:val="333333"/>
                <w:sz w:val="20"/>
                <w:szCs w:val="20"/>
              </w:rPr>
              <w:t xml:space="preserve">) or IMPLIED </w:t>
            </w:r>
            <w:r>
              <w:rPr>
                <w:rFonts w:ascii="Arial Unicode MS" w:eastAsia="Arial Unicode MS" w:hAnsi="Arial Unicode MS" w:cs="Arial Unicode MS"/>
                <w:color w:val="333333"/>
                <w:sz w:val="20"/>
                <w:szCs w:val="20"/>
              </w:rPr>
              <w:sym w:font="Symbol" w:char="F073"/>
            </w:r>
            <w:r>
              <w:rPr>
                <w:rFonts w:ascii="Arial Unicode MS" w:eastAsia="Arial Unicode MS" w:hAnsi="Arial Unicode MS" w:cs="Arial Unicode MS"/>
                <w:color w:val="333333"/>
                <w:sz w:val="20"/>
                <w:szCs w:val="20"/>
              </w:rPr>
              <w:t xml:space="preserve"> (using </w:t>
            </w:r>
            <m:oMath>
              <m:rad>
                <m:radPr>
                  <m:degHide m:val="1"/>
                  <m:ctrlPr>
                    <w:rPr>
                      <w:rFonts w:ascii="Cambria Math" w:eastAsia="Arial Unicode MS" w:hAnsi="Cambria Math" w:cs="Arial Unicode MS"/>
                      <w:i/>
                      <w:color w:val="333333"/>
                      <w:sz w:val="18"/>
                      <w:szCs w:val="20"/>
                    </w:rPr>
                  </m:ctrlPr>
                </m:radPr>
                <m:deg/>
                <m:e>
                  <m:f>
                    <m:fPr>
                      <m:ctrlPr>
                        <w:rPr>
                          <w:rFonts w:ascii="Cambria Math" w:eastAsia="Arial Unicode MS" w:hAnsi="Cambria Math" w:cs="Arial Unicode MS"/>
                          <w:i/>
                          <w:color w:val="333333"/>
                          <w:sz w:val="18"/>
                          <w:szCs w:val="20"/>
                        </w:rPr>
                      </m:ctrlPr>
                    </m:fPr>
                    <m:num>
                      <m:r>
                        <w:rPr>
                          <w:rFonts w:ascii="Cambria Math" w:eastAsia="Arial Unicode MS" w:hAnsi="Cambria Math" w:cs="Arial Unicode MS"/>
                          <w:color w:val="333333"/>
                          <w:sz w:val="18"/>
                          <w:szCs w:val="20"/>
                        </w:rPr>
                        <m:t>p(1-p)</m:t>
                      </m:r>
                    </m:num>
                    <m:den>
                      <m:r>
                        <w:rPr>
                          <w:rFonts w:ascii="Cambria Math" w:eastAsia="Arial Unicode MS" w:hAnsi="Cambria Math" w:cs="Arial Unicode MS"/>
                          <w:color w:val="333333"/>
                          <w:sz w:val="18"/>
                          <w:szCs w:val="20"/>
                        </w:rPr>
                        <m:t>n</m:t>
                      </m:r>
                    </m:den>
                  </m:f>
                </m:e>
              </m:rad>
            </m:oMath>
            <w:r>
              <w:rPr>
                <w:rFonts w:ascii="Arial Unicode MS" w:eastAsia="Arial Unicode MS" w:hAnsi="Arial Unicode MS" w:cs="Arial Unicode MS"/>
                <w:color w:val="333333"/>
                <w:sz w:val="20"/>
                <w:szCs w:val="20"/>
              </w:rPr>
              <w:t xml:space="preserve"> )</w:t>
            </w:r>
          </w:p>
          <w:p w:rsidR="00C32806" w:rsidRDefault="00C32806" w:rsidP="0096510B">
            <w:pPr>
              <w:pStyle w:val="ListParagraph"/>
              <w:numPr>
                <w:ilvl w:val="0"/>
                <w:numId w:val="10"/>
              </w:numPr>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Choose correct inference procedure (type of C-Level).</w:t>
            </w:r>
          </w:p>
        </w:tc>
      </w:tr>
      <w:tr w:rsidR="00C32806" w:rsidTr="00516E3F">
        <w:tc>
          <w:tcPr>
            <w:tcW w:w="445" w:type="dxa"/>
            <w:shd w:val="clear" w:color="auto" w:fill="FFE599" w:themeFill="accent4" w:themeFillTint="66"/>
          </w:tcPr>
          <w:p w:rsidR="00C32806" w:rsidRPr="007331CC" w:rsidRDefault="00C32806" w:rsidP="00516E3F">
            <w:pPr>
              <w:pStyle w:val="ListParagraph"/>
              <w:ind w:left="0"/>
              <w:contextualSpacing w:val="0"/>
              <w:rPr>
                <w:rFonts w:ascii="Arial Unicode MS" w:eastAsia="Arial Unicode MS" w:hAnsi="Arial Unicode MS" w:cs="Arial Unicode MS"/>
                <w:b/>
                <w:color w:val="333333"/>
                <w:szCs w:val="20"/>
              </w:rPr>
            </w:pPr>
            <w:r w:rsidRPr="007331CC">
              <w:rPr>
                <w:rFonts w:ascii="Arial Unicode MS" w:eastAsia="Arial Unicode MS" w:hAnsi="Arial Unicode MS" w:cs="Arial Unicode MS"/>
                <w:b/>
                <w:color w:val="333333"/>
                <w:szCs w:val="20"/>
              </w:rPr>
              <w:t>A</w:t>
            </w:r>
          </w:p>
        </w:tc>
        <w:tc>
          <w:tcPr>
            <w:tcW w:w="8910" w:type="dxa"/>
          </w:tcPr>
          <w:p w:rsidR="00C32806" w:rsidRDefault="00C32806" w:rsidP="0096510B">
            <w:pPr>
              <w:pStyle w:val="ListParagraph"/>
              <w:numPr>
                <w:ilvl w:val="0"/>
                <w:numId w:val="10"/>
              </w:numPr>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Verify conditions for the correct inference procedure.</w:t>
            </w:r>
          </w:p>
          <w:p w:rsidR="00C32806" w:rsidRDefault="00C32806" w:rsidP="0096510B">
            <w:pPr>
              <w:pStyle w:val="ListParagraph"/>
              <w:numPr>
                <w:ilvl w:val="0"/>
                <w:numId w:val="9"/>
              </w:numPr>
              <w:ind w:left="1152"/>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The usual suspects:  SRS, Independent (10% Rule), Normality/Large Sample</w:t>
            </w:r>
          </w:p>
        </w:tc>
      </w:tr>
      <w:tr w:rsidR="00C32806" w:rsidTr="00516E3F">
        <w:tc>
          <w:tcPr>
            <w:tcW w:w="445" w:type="dxa"/>
            <w:shd w:val="clear" w:color="auto" w:fill="FFE599" w:themeFill="accent4" w:themeFillTint="66"/>
          </w:tcPr>
          <w:p w:rsidR="00C32806" w:rsidRPr="007331CC" w:rsidRDefault="00C32806" w:rsidP="00516E3F">
            <w:pPr>
              <w:pStyle w:val="ListParagraph"/>
              <w:ind w:left="0"/>
              <w:contextualSpacing w:val="0"/>
              <w:rPr>
                <w:rFonts w:ascii="Arial Unicode MS" w:eastAsia="Arial Unicode MS" w:hAnsi="Arial Unicode MS" w:cs="Arial Unicode MS"/>
                <w:b/>
                <w:color w:val="333333"/>
                <w:szCs w:val="20"/>
              </w:rPr>
            </w:pPr>
            <w:r w:rsidRPr="007331CC">
              <w:rPr>
                <w:rFonts w:ascii="Arial Unicode MS" w:eastAsia="Arial Unicode MS" w:hAnsi="Arial Unicode MS" w:cs="Arial Unicode MS"/>
                <w:b/>
                <w:color w:val="333333"/>
                <w:szCs w:val="20"/>
              </w:rPr>
              <w:t>T</w:t>
            </w:r>
          </w:p>
        </w:tc>
        <w:tc>
          <w:tcPr>
            <w:tcW w:w="8910" w:type="dxa"/>
          </w:tcPr>
          <w:p w:rsidR="00C32806" w:rsidRPr="00C32806" w:rsidRDefault="00C32806" w:rsidP="0096510B">
            <w:pPr>
              <w:pStyle w:val="ListParagraph"/>
              <w:numPr>
                <w:ilvl w:val="0"/>
                <w:numId w:val="10"/>
              </w:numPr>
              <w:rPr>
                <w:rFonts w:ascii="Arial Unicode MS" w:eastAsia="Arial Unicode MS" w:hAnsi="Arial Unicode MS" w:cs="Arial Unicode MS"/>
                <w:color w:val="333333"/>
                <w:sz w:val="20"/>
                <w:szCs w:val="20"/>
              </w:rPr>
            </w:pPr>
            <w:r w:rsidRPr="006E08CF">
              <w:rPr>
                <w:rFonts w:ascii="Arial Unicode MS" w:eastAsia="Arial Unicode MS" w:hAnsi="Arial Unicode MS" w:cs="Arial Unicode MS"/>
                <w:color w:val="333333"/>
                <w:sz w:val="20"/>
                <w:szCs w:val="20"/>
              </w:rPr>
              <w:t>Carry out the inference procedure (compute the interval).</w:t>
            </w:r>
          </w:p>
        </w:tc>
      </w:tr>
      <w:tr w:rsidR="00C32806" w:rsidTr="00516E3F">
        <w:tc>
          <w:tcPr>
            <w:tcW w:w="445" w:type="dxa"/>
            <w:shd w:val="clear" w:color="auto" w:fill="FFE599" w:themeFill="accent4" w:themeFillTint="66"/>
          </w:tcPr>
          <w:p w:rsidR="00C32806" w:rsidRPr="007331CC" w:rsidRDefault="00C32806" w:rsidP="00516E3F">
            <w:pPr>
              <w:pStyle w:val="ListParagraph"/>
              <w:ind w:left="0"/>
              <w:contextualSpacing w:val="0"/>
              <w:rPr>
                <w:rFonts w:ascii="Arial Unicode MS" w:eastAsia="Arial Unicode MS" w:hAnsi="Arial Unicode MS" w:cs="Arial Unicode MS"/>
                <w:b/>
                <w:color w:val="333333"/>
                <w:szCs w:val="20"/>
              </w:rPr>
            </w:pPr>
            <w:r w:rsidRPr="007331CC">
              <w:rPr>
                <w:rFonts w:ascii="Arial Unicode MS" w:eastAsia="Arial Unicode MS" w:hAnsi="Arial Unicode MS" w:cs="Arial Unicode MS"/>
                <w:b/>
                <w:color w:val="333333"/>
                <w:szCs w:val="20"/>
              </w:rPr>
              <w:t>S</w:t>
            </w:r>
          </w:p>
        </w:tc>
        <w:tc>
          <w:tcPr>
            <w:tcW w:w="8910" w:type="dxa"/>
          </w:tcPr>
          <w:p w:rsidR="00C32806" w:rsidRDefault="00C32806" w:rsidP="0096510B">
            <w:pPr>
              <w:pStyle w:val="ListParagraph"/>
              <w:numPr>
                <w:ilvl w:val="0"/>
                <w:numId w:val="10"/>
              </w:numPr>
              <w:rPr>
                <w:rFonts w:ascii="Arial Unicode MS" w:eastAsia="Arial Unicode MS" w:hAnsi="Arial Unicode MS" w:cs="Arial Unicode MS"/>
                <w:color w:val="333333"/>
                <w:sz w:val="20"/>
                <w:szCs w:val="20"/>
              </w:rPr>
            </w:pPr>
            <w:r w:rsidRPr="00C32806">
              <w:rPr>
                <w:rFonts w:ascii="Arial Unicode MS" w:eastAsia="Arial Unicode MS" w:hAnsi="Arial Unicode MS" w:cs="Arial Unicode MS"/>
                <w:color w:val="333333"/>
                <w:sz w:val="20"/>
                <w:szCs w:val="20"/>
              </w:rPr>
              <w:t>Interpret your results in the context of the problem</w:t>
            </w:r>
            <w:r w:rsidRPr="006E08CF">
              <w:rPr>
                <w:rFonts w:ascii="Arial Unicode MS" w:eastAsia="Arial Unicode MS" w:hAnsi="Arial Unicode MS" w:cs="Arial Unicode MS"/>
                <w:color w:val="333333"/>
                <w:sz w:val="20"/>
                <w:szCs w:val="20"/>
              </w:rPr>
              <w:t>.</w:t>
            </w:r>
          </w:p>
          <w:p w:rsidR="00C32806" w:rsidRDefault="00C32806" w:rsidP="0096510B">
            <w:pPr>
              <w:pStyle w:val="ListParagraph"/>
              <w:numPr>
                <w:ilvl w:val="0"/>
                <w:numId w:val="10"/>
              </w:numPr>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Use the Phrase-that-Pays®</w:t>
            </w:r>
          </w:p>
          <w:p w:rsidR="00C32806" w:rsidRPr="00C32806" w:rsidRDefault="00C32806" w:rsidP="00C32806">
            <w:pPr>
              <w:ind w:left="792" w:right="792"/>
              <w:rPr>
                <w:rFonts w:ascii="Arial Unicode MS" w:eastAsia="Arial Unicode MS" w:hAnsi="Arial Unicode MS" w:cs="Arial Unicode MS"/>
                <w:color w:val="333333"/>
                <w:sz w:val="20"/>
                <w:szCs w:val="20"/>
              </w:rPr>
            </w:pPr>
            <w:r w:rsidRPr="006E08CF">
              <w:rPr>
                <w:rFonts w:ascii="Arial Unicode MS" w:eastAsia="Arial Unicode MS" w:hAnsi="Arial Unicode MS" w:cs="Arial Unicode MS"/>
                <w:color w:val="333333"/>
                <w:sz w:val="20"/>
                <w:szCs w:val="20"/>
              </w:rPr>
              <w:t xml:space="preserve">“I am 95% confident that the interval produced captures the true population parameter.  Or, 95 out of 100 random samples will produce an interval that captures the true population parameter.   </w:t>
            </w:r>
            <w:r w:rsidRPr="006E08CF">
              <w:rPr>
                <w:rFonts w:ascii="Arial Unicode MS" w:eastAsia="Arial Unicode MS" w:hAnsi="Arial Unicode MS" w:cs="Arial Unicode MS"/>
                <w:b/>
                <w:color w:val="333333"/>
                <w:sz w:val="20"/>
                <w:szCs w:val="20"/>
              </w:rPr>
              <w:t>IN CONTEXT!</w:t>
            </w:r>
          </w:p>
        </w:tc>
      </w:tr>
    </w:tbl>
    <w:p w:rsidR="00C32806" w:rsidRDefault="00C32806" w:rsidP="00C32806">
      <w:pPr>
        <w:pStyle w:val="ListParagraph"/>
        <w:ind w:left="540"/>
        <w:rPr>
          <w:rFonts w:ascii="Arial Unicode MS" w:eastAsia="Arial Unicode MS" w:hAnsi="Arial Unicode MS" w:cs="Arial Unicode MS"/>
          <w:color w:val="333333"/>
          <w:sz w:val="20"/>
          <w:szCs w:val="20"/>
        </w:rPr>
      </w:pPr>
    </w:p>
    <w:p w:rsidR="00147547" w:rsidRPr="00147547" w:rsidRDefault="00147547" w:rsidP="0096510B">
      <w:pPr>
        <w:pStyle w:val="ListParagraph"/>
        <w:numPr>
          <w:ilvl w:val="0"/>
          <w:numId w:val="8"/>
        </w:numPr>
        <w:ind w:left="540"/>
        <w:rPr>
          <w:rFonts w:ascii="Arial Unicode MS" w:eastAsia="Arial Unicode MS" w:hAnsi="Arial Unicode MS" w:cs="Arial Unicode MS"/>
          <w:color w:val="333333"/>
          <w:sz w:val="20"/>
          <w:szCs w:val="20"/>
        </w:rPr>
      </w:pPr>
      <w:r w:rsidRPr="00147547">
        <w:rPr>
          <w:rFonts w:ascii="Arial Unicode MS" w:eastAsia="Arial Unicode MS" w:hAnsi="Arial Unicode MS" w:cs="Arial Unicode MS"/>
          <w:b/>
          <w:color w:val="333333"/>
          <w:sz w:val="22"/>
          <w:szCs w:val="20"/>
          <w:highlight w:val="yellow"/>
        </w:rPr>
        <w:t>ASSUMPTIONS &amp; CONDITIONS:</w:t>
      </w:r>
      <w:r w:rsidRPr="00147547">
        <w:rPr>
          <w:rFonts w:ascii="Arial Unicode MS" w:eastAsia="Arial Unicode MS" w:hAnsi="Arial Unicode MS" w:cs="Arial Unicode MS"/>
          <w:color w:val="333333"/>
          <w:sz w:val="22"/>
          <w:szCs w:val="20"/>
        </w:rPr>
        <w:t xml:space="preserve">  </w:t>
      </w:r>
      <w:r w:rsidR="008A4E68" w:rsidRPr="006E08CF">
        <w:rPr>
          <w:rFonts w:ascii="Arial Unicode MS" w:eastAsia="Arial Unicode MS" w:hAnsi="Arial Unicode MS" w:cs="Arial Unicode MS"/>
          <w:color w:val="333333"/>
          <w:sz w:val="20"/>
          <w:szCs w:val="20"/>
        </w:rPr>
        <w:t xml:space="preserve">You need to know the specific conditions required for the validity of each statistical inference procedure -- confidence intervals and significance tests. </w:t>
      </w:r>
      <w:r w:rsidR="008A4E68" w:rsidRPr="006E08CF">
        <w:rPr>
          <w:rFonts w:ascii="Arial Unicode MS" w:eastAsia="Arial Unicode MS" w:hAnsi="Arial Unicode MS" w:cs="Arial Unicode MS"/>
          <w:color w:val="333333"/>
          <w:sz w:val="20"/>
          <w:szCs w:val="20"/>
        </w:rPr>
        <w:br/>
      </w:r>
    </w:p>
    <w:p w:rsidR="008A4E68" w:rsidRPr="00B850F4" w:rsidRDefault="00147547" w:rsidP="0096510B">
      <w:pPr>
        <w:pStyle w:val="ListParagraph"/>
        <w:numPr>
          <w:ilvl w:val="0"/>
          <w:numId w:val="8"/>
        </w:numPr>
        <w:ind w:left="540"/>
        <w:rPr>
          <w:rStyle w:val="aph31"/>
          <w:rFonts w:ascii="Arial Unicode MS" w:eastAsia="Arial Unicode MS" w:hAnsi="Arial Unicode MS" w:cs="Arial Unicode MS"/>
          <w:b w:val="0"/>
          <w:bCs w:val="0"/>
          <w:sz w:val="20"/>
          <w:szCs w:val="20"/>
        </w:rPr>
      </w:pPr>
      <w:r w:rsidRPr="00B850F4">
        <w:rPr>
          <w:rFonts w:ascii="Arial Unicode MS" w:eastAsia="Arial Unicode MS" w:hAnsi="Arial Unicode MS" w:cs="Arial Unicode MS"/>
          <w:b/>
          <w:bCs/>
          <w:sz w:val="22"/>
          <w:szCs w:val="20"/>
          <w:highlight w:val="yellow"/>
        </w:rPr>
        <w:t>ERRORS:</w:t>
      </w:r>
      <w:r w:rsidRPr="00B850F4">
        <w:rPr>
          <w:rFonts w:ascii="Arial Unicode MS" w:eastAsia="Arial Unicode MS" w:hAnsi="Arial Unicode MS" w:cs="Arial Unicode MS"/>
          <w:bCs/>
          <w:sz w:val="22"/>
          <w:szCs w:val="20"/>
        </w:rPr>
        <w:t xml:space="preserve">  </w:t>
      </w:r>
      <w:r w:rsidR="008A4E68" w:rsidRPr="00B850F4">
        <w:rPr>
          <w:rFonts w:ascii="Arial Unicode MS" w:eastAsia="Arial Unicode MS" w:hAnsi="Arial Unicode MS" w:cs="Arial Unicode MS"/>
          <w:bCs/>
          <w:sz w:val="20"/>
          <w:szCs w:val="20"/>
        </w:rPr>
        <w:t>Be</w:t>
      </w:r>
      <w:r w:rsidR="008A4E68" w:rsidRPr="00B850F4">
        <w:rPr>
          <w:rStyle w:val="aph31"/>
          <w:rFonts w:ascii="Arial Unicode MS" w:eastAsia="Arial Unicode MS" w:hAnsi="Arial Unicode MS" w:cs="Arial Unicode MS"/>
          <w:sz w:val="20"/>
          <w:szCs w:val="20"/>
        </w:rPr>
        <w:t xml:space="preserve"> </w:t>
      </w:r>
      <w:r w:rsidR="008A4E68" w:rsidRPr="00B850F4">
        <w:rPr>
          <w:rStyle w:val="aph31"/>
          <w:rFonts w:ascii="Arial Unicode MS" w:eastAsia="Arial Unicode MS" w:hAnsi="Arial Unicode MS" w:cs="Arial Unicode MS"/>
          <w:b w:val="0"/>
          <w:sz w:val="20"/>
          <w:szCs w:val="20"/>
        </w:rPr>
        <w:t>familiar with the</w:t>
      </w:r>
      <w:r w:rsidR="008A4E68" w:rsidRPr="00B850F4">
        <w:rPr>
          <w:rStyle w:val="aph31"/>
          <w:rFonts w:ascii="Arial Unicode MS" w:eastAsia="Arial Unicode MS" w:hAnsi="Arial Unicode MS" w:cs="Arial Unicode MS"/>
          <w:sz w:val="20"/>
          <w:szCs w:val="20"/>
        </w:rPr>
        <w:t xml:space="preserve"> </w:t>
      </w:r>
      <w:r w:rsidR="008A4E68" w:rsidRPr="00B850F4">
        <w:rPr>
          <w:rFonts w:ascii="Arial Unicode MS" w:eastAsia="Arial Unicode MS" w:hAnsi="Arial Unicode MS" w:cs="Arial Unicode MS"/>
          <w:bCs/>
          <w:sz w:val="20"/>
          <w:szCs w:val="20"/>
        </w:rPr>
        <w:t>concepts</w:t>
      </w:r>
      <w:r w:rsidR="008A4E68" w:rsidRPr="00147547">
        <w:rPr>
          <w:rStyle w:val="aph31"/>
          <w:rFonts w:ascii="Arial Unicode MS" w:eastAsia="Arial Unicode MS" w:hAnsi="Arial Unicode MS" w:cs="Arial Unicode MS"/>
          <w:sz w:val="20"/>
          <w:szCs w:val="20"/>
        </w:rPr>
        <w:t xml:space="preserve"> </w:t>
      </w:r>
      <w:r w:rsidR="008A4E68" w:rsidRPr="00B850F4">
        <w:rPr>
          <w:rStyle w:val="aph31"/>
          <w:rFonts w:ascii="Arial Unicode MS" w:eastAsia="Arial Unicode MS" w:hAnsi="Arial Unicode MS" w:cs="Arial Unicode MS"/>
          <w:b w:val="0"/>
          <w:sz w:val="20"/>
          <w:szCs w:val="20"/>
        </w:rPr>
        <w:t xml:space="preserve">of </w:t>
      </w:r>
      <w:r w:rsidR="008A4E68" w:rsidRPr="00147547">
        <w:rPr>
          <w:rStyle w:val="aph31"/>
          <w:rFonts w:ascii="Arial Unicode MS" w:eastAsia="Arial Unicode MS" w:hAnsi="Arial Unicode MS" w:cs="Arial Unicode MS"/>
          <w:sz w:val="20"/>
          <w:szCs w:val="20"/>
        </w:rPr>
        <w:t xml:space="preserve">Type I error, Type II error, and Power of a test. </w:t>
      </w:r>
    </w:p>
    <w:p w:rsidR="00B850F4" w:rsidRDefault="00B850F4" w:rsidP="00B850F4">
      <w:pPr>
        <w:pStyle w:val="ListParagraph"/>
        <w:ind w:left="540"/>
        <w:rPr>
          <w:rFonts w:ascii="Arial Unicode MS" w:eastAsia="Arial Unicode MS" w:hAnsi="Arial Unicode MS" w:cs="Arial Unicode MS"/>
          <w:b/>
          <w:bCs/>
          <w:sz w:val="22"/>
          <w:szCs w:val="20"/>
        </w:rPr>
      </w:pPr>
    </w:p>
    <w:p w:rsidR="00B850F4" w:rsidRDefault="00B850F4" w:rsidP="00B850F4">
      <w:pPr>
        <w:pStyle w:val="ListParagraph"/>
        <w:ind w:left="540"/>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Type 1 Error:  Rejecting H</w:t>
      </w:r>
      <w:r>
        <w:rPr>
          <w:rFonts w:ascii="Arial Unicode MS" w:eastAsia="Arial Unicode MS" w:hAnsi="Arial Unicode MS" w:cs="Arial Unicode MS"/>
          <w:color w:val="333333"/>
          <w:sz w:val="20"/>
          <w:szCs w:val="20"/>
          <w:vertAlign w:val="subscript"/>
        </w:rPr>
        <w:t>O</w:t>
      </w:r>
      <w:r>
        <w:rPr>
          <w:rFonts w:ascii="Arial Unicode MS" w:eastAsia="Arial Unicode MS" w:hAnsi="Arial Unicode MS" w:cs="Arial Unicode MS"/>
          <w:color w:val="333333"/>
          <w:sz w:val="20"/>
          <w:szCs w:val="20"/>
        </w:rPr>
        <w:t xml:space="preserve"> when it’s TRUE.  P(Type I error) = </w:t>
      </w:r>
      <w:r>
        <w:rPr>
          <w:rFonts w:ascii="Arial Unicode MS" w:eastAsia="Arial Unicode MS" w:hAnsi="Arial Unicode MS" w:cs="Arial Unicode MS"/>
          <w:color w:val="333333"/>
          <w:sz w:val="20"/>
          <w:szCs w:val="20"/>
        </w:rPr>
        <w:sym w:font="Symbol" w:char="F061"/>
      </w:r>
      <w:r>
        <w:rPr>
          <w:rFonts w:ascii="Arial Unicode MS" w:eastAsia="Arial Unicode MS" w:hAnsi="Arial Unicode MS" w:cs="Arial Unicode MS"/>
          <w:color w:val="333333"/>
          <w:sz w:val="20"/>
          <w:szCs w:val="20"/>
        </w:rPr>
        <w:t xml:space="preserve"> = significance level of the test.</w:t>
      </w:r>
    </w:p>
    <w:p w:rsidR="00B850F4" w:rsidRDefault="00B850F4" w:rsidP="00B850F4">
      <w:pPr>
        <w:pStyle w:val="ListParagraph"/>
        <w:ind w:left="540"/>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Type II Error:  Accepting the H</w:t>
      </w:r>
      <w:r>
        <w:rPr>
          <w:rFonts w:ascii="Arial Unicode MS" w:eastAsia="Arial Unicode MS" w:hAnsi="Arial Unicode MS" w:cs="Arial Unicode MS"/>
          <w:color w:val="333333"/>
          <w:sz w:val="20"/>
          <w:szCs w:val="20"/>
          <w:vertAlign w:val="subscript"/>
        </w:rPr>
        <w:t>O</w:t>
      </w:r>
      <w:r>
        <w:rPr>
          <w:rFonts w:ascii="Arial Unicode MS" w:eastAsia="Arial Unicode MS" w:hAnsi="Arial Unicode MS" w:cs="Arial Unicode MS"/>
          <w:color w:val="333333"/>
          <w:sz w:val="20"/>
          <w:szCs w:val="20"/>
        </w:rPr>
        <w:t xml:space="preserve"> when it’s FALSE.   P(Type II Error) = </w:t>
      </w:r>
      <w:r>
        <w:rPr>
          <w:rFonts w:ascii="Arial Unicode MS" w:eastAsia="Arial Unicode MS" w:hAnsi="Arial Unicode MS" w:cs="Arial Unicode MS"/>
          <w:color w:val="333333"/>
          <w:sz w:val="20"/>
          <w:szCs w:val="20"/>
        </w:rPr>
        <w:sym w:font="Symbol" w:char="F062"/>
      </w:r>
    </w:p>
    <w:p w:rsidR="00B850F4" w:rsidRDefault="00B850F4" w:rsidP="00B850F4">
      <w:pPr>
        <w:pStyle w:val="ListParagraph"/>
        <w:ind w:left="540"/>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Power of the test:  Probability of correctly rejecting H</w:t>
      </w:r>
      <w:r>
        <w:rPr>
          <w:rFonts w:ascii="Arial Unicode MS" w:eastAsia="Arial Unicode MS" w:hAnsi="Arial Unicode MS" w:cs="Arial Unicode MS"/>
          <w:color w:val="333333"/>
          <w:sz w:val="20"/>
          <w:szCs w:val="20"/>
          <w:vertAlign w:val="subscript"/>
        </w:rPr>
        <w:t xml:space="preserve">O.  </w:t>
      </w:r>
      <w:r>
        <w:rPr>
          <w:rFonts w:ascii="Arial Unicode MS" w:eastAsia="Arial Unicode MS" w:hAnsi="Arial Unicode MS" w:cs="Arial Unicode MS"/>
          <w:color w:val="333333"/>
          <w:sz w:val="20"/>
          <w:szCs w:val="20"/>
        </w:rPr>
        <w:t xml:space="preserve"> Power = P(Type II Error) = 1 - </w:t>
      </w:r>
      <w:r>
        <w:rPr>
          <w:rFonts w:ascii="Arial Unicode MS" w:eastAsia="Arial Unicode MS" w:hAnsi="Arial Unicode MS" w:cs="Arial Unicode MS"/>
          <w:color w:val="333333"/>
          <w:sz w:val="20"/>
          <w:szCs w:val="20"/>
        </w:rPr>
        <w:sym w:font="Symbol" w:char="F062"/>
      </w:r>
    </w:p>
    <w:p w:rsidR="00B850F4" w:rsidRDefault="00B850F4" w:rsidP="00B850F4">
      <w:pPr>
        <w:pStyle w:val="ListParagraph"/>
        <w:ind w:left="540"/>
        <w:rPr>
          <w:rFonts w:ascii="Arial Unicode MS" w:eastAsia="Arial Unicode MS" w:hAnsi="Arial Unicode MS" w:cs="Arial Unicode MS"/>
          <w:color w:val="333333"/>
          <w:sz w:val="20"/>
          <w:szCs w:val="20"/>
        </w:rPr>
      </w:pPr>
    </w:p>
    <w:p w:rsidR="00B850F4" w:rsidRDefault="00B850F4" w:rsidP="00B850F4">
      <w:pPr>
        <w:pStyle w:val="ListParagraph"/>
        <w:ind w:left="540"/>
        <w:rPr>
          <w:rFonts w:ascii="Arial Unicode MS" w:eastAsia="Arial Unicode MS" w:hAnsi="Arial Unicode MS" w:cs="Arial Unicode MS"/>
          <w:color w:val="333333"/>
          <w:sz w:val="20"/>
          <w:szCs w:val="20"/>
          <w:vertAlign w:val="subscript"/>
        </w:rPr>
      </w:pPr>
      <w:r>
        <w:rPr>
          <w:rFonts w:ascii="Arial Unicode MS" w:eastAsia="Arial Unicode MS" w:hAnsi="Arial Unicode MS" w:cs="Arial Unicode MS"/>
          <w:color w:val="333333"/>
          <w:sz w:val="20"/>
          <w:szCs w:val="20"/>
        </w:rPr>
        <w:t>Remember, in concept, there is an infinite number of H</w:t>
      </w:r>
      <w:r>
        <w:rPr>
          <w:rFonts w:ascii="Arial Unicode MS" w:eastAsia="Arial Unicode MS" w:hAnsi="Arial Unicode MS" w:cs="Arial Unicode MS"/>
          <w:color w:val="333333"/>
          <w:sz w:val="20"/>
          <w:szCs w:val="20"/>
          <w:vertAlign w:val="subscript"/>
        </w:rPr>
        <w:t>A</w:t>
      </w:r>
    </w:p>
    <w:p w:rsidR="00B850F4" w:rsidRDefault="00B850F4" w:rsidP="00B850F4">
      <w:pPr>
        <w:pStyle w:val="ListParagraph"/>
        <w:ind w:left="540"/>
        <w:rPr>
          <w:rFonts w:ascii="Arial Unicode MS" w:eastAsia="Arial Unicode MS" w:hAnsi="Arial Unicode MS" w:cs="Arial Unicode MS"/>
          <w:color w:val="333333"/>
          <w:sz w:val="20"/>
          <w:szCs w:val="20"/>
          <w:vertAlign w:val="subscript"/>
        </w:rPr>
      </w:pPr>
    </w:p>
    <w:p w:rsidR="008A4E68" w:rsidRPr="00B850F4" w:rsidRDefault="008A4E68" w:rsidP="00B850F4">
      <w:pPr>
        <w:pStyle w:val="ListParagraph"/>
        <w:ind w:left="540"/>
        <w:rPr>
          <w:rFonts w:ascii="Arial Unicode MS" w:eastAsia="Arial Unicode MS" w:hAnsi="Arial Unicode MS" w:cs="Arial Unicode MS"/>
          <w:color w:val="333333"/>
          <w:sz w:val="20"/>
          <w:szCs w:val="20"/>
        </w:rPr>
      </w:pPr>
      <w:r w:rsidRPr="00147547">
        <w:rPr>
          <w:rFonts w:ascii="Arial Unicode MS" w:eastAsia="Arial Unicode MS" w:hAnsi="Arial Unicode MS" w:cs="Arial Unicode MS"/>
          <w:color w:val="333333"/>
          <w:sz w:val="20"/>
          <w:szCs w:val="20"/>
        </w:rPr>
        <w:t xml:space="preserve">You can increase the power of a test by increasing the sample size </w:t>
      </w:r>
      <w:r w:rsidR="00B850F4">
        <w:rPr>
          <w:rFonts w:ascii="Arial Unicode MS" w:eastAsia="Arial Unicode MS" w:hAnsi="Arial Unicode MS" w:cs="Arial Unicode MS"/>
          <w:color w:val="333333"/>
          <w:sz w:val="20"/>
          <w:szCs w:val="20"/>
        </w:rPr>
        <w:t xml:space="preserve">(n) </w:t>
      </w:r>
      <w:r w:rsidRPr="00147547">
        <w:rPr>
          <w:rFonts w:ascii="Arial Unicode MS" w:eastAsia="Arial Unicode MS" w:hAnsi="Arial Unicode MS" w:cs="Arial Unicode MS"/>
          <w:color w:val="333333"/>
          <w:sz w:val="20"/>
          <w:szCs w:val="20"/>
        </w:rPr>
        <w:t>or increasing the significance level</w:t>
      </w:r>
      <w:r w:rsidR="00B850F4">
        <w:rPr>
          <w:rFonts w:ascii="Arial Unicode MS" w:eastAsia="Arial Unicode MS" w:hAnsi="Arial Unicode MS" w:cs="Arial Unicode MS"/>
          <w:color w:val="333333"/>
          <w:sz w:val="20"/>
          <w:szCs w:val="20"/>
        </w:rPr>
        <w:t xml:space="preserve"> (</w:t>
      </w:r>
      <w:r w:rsidR="00B850F4">
        <w:rPr>
          <w:rFonts w:ascii="Arial Unicode MS" w:eastAsia="Arial Unicode MS" w:hAnsi="Arial Unicode MS" w:cs="Arial Unicode MS"/>
          <w:color w:val="333333"/>
          <w:sz w:val="20"/>
          <w:szCs w:val="20"/>
        </w:rPr>
        <w:sym w:font="Symbol" w:char="F061"/>
      </w:r>
      <w:r w:rsidR="00B850F4">
        <w:rPr>
          <w:rFonts w:ascii="Arial Unicode MS" w:eastAsia="Arial Unicode MS" w:hAnsi="Arial Unicode MS" w:cs="Arial Unicode MS"/>
          <w:color w:val="333333"/>
          <w:sz w:val="20"/>
          <w:szCs w:val="20"/>
        </w:rPr>
        <w:t xml:space="preserve">, </w:t>
      </w:r>
      <w:r w:rsidRPr="00147547">
        <w:rPr>
          <w:rFonts w:ascii="Arial Unicode MS" w:eastAsia="Arial Unicode MS" w:hAnsi="Arial Unicode MS" w:cs="Arial Unicode MS"/>
          <w:color w:val="333333"/>
          <w:sz w:val="20"/>
          <w:szCs w:val="20"/>
        </w:rPr>
        <w:t>the probability of a Type I error).</w:t>
      </w:r>
    </w:p>
    <w:p w:rsidR="00410ED6" w:rsidRPr="006E08CF" w:rsidRDefault="00410ED6" w:rsidP="000C165F">
      <w:pPr>
        <w:ind w:left="720" w:hanging="720"/>
        <w:rPr>
          <w:rFonts w:ascii="Arial Unicode MS" w:eastAsia="Arial Unicode MS" w:hAnsi="Arial Unicode MS" w:cs="Arial Unicode MS"/>
          <w:sz w:val="20"/>
          <w:szCs w:val="20"/>
        </w:rPr>
      </w:pPr>
    </w:p>
    <w:p w:rsidR="008A4E68" w:rsidRPr="006E08CF" w:rsidRDefault="002E3201" w:rsidP="008A4E68">
      <w:pPr>
        <w:pStyle w:val="Title"/>
        <w:rPr>
          <w:rFonts w:eastAsia="Arial Unicode MS" w:cs="Arial Unicode MS"/>
        </w:rPr>
      </w:pPr>
      <w:r w:rsidRPr="006E08CF">
        <w:rPr>
          <w:rFonts w:eastAsia="Arial Unicode MS" w:cs="Arial Unicode MS"/>
        </w:rPr>
        <w:br w:type="page"/>
      </w:r>
      <w:r w:rsidR="00032305" w:rsidRPr="006E08CF">
        <w:rPr>
          <w:rFonts w:eastAsia="Arial Unicode MS" w:cs="Arial Unicode MS"/>
        </w:rPr>
        <w:lastRenderedPageBreak/>
        <w:t>Multiple Choice Questions</w:t>
      </w:r>
    </w:p>
    <w:p w:rsidR="00F209A9" w:rsidRDefault="00F209A9" w:rsidP="00F209A9">
      <w:pPr>
        <w:pStyle w:val="ListParagraph"/>
        <w:ind w:left="360"/>
        <w:contextualSpacing w:val="0"/>
        <w:rPr>
          <w:rFonts w:ascii="Arial Unicode MS" w:eastAsia="Arial Unicode MS" w:hAnsi="Arial Unicode MS" w:cs="Arial Unicode MS"/>
          <w:b/>
          <w:sz w:val="22"/>
          <w:szCs w:val="22"/>
        </w:rPr>
      </w:pPr>
    </w:p>
    <w:p w:rsidR="008A4E68" w:rsidRPr="00B850F4" w:rsidRDefault="008A4E68" w:rsidP="0096510B">
      <w:pPr>
        <w:pStyle w:val="ListParagraph"/>
        <w:numPr>
          <w:ilvl w:val="0"/>
          <w:numId w:val="7"/>
        </w:numPr>
        <w:contextualSpacing w:val="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Which of the following are true?</w:t>
      </w:r>
    </w:p>
    <w:p w:rsidR="008A4E68" w:rsidRPr="00B850F4" w:rsidRDefault="008A4E68" w:rsidP="00F209A9">
      <w:pPr>
        <w:ind w:left="720" w:right="-522" w:hanging="360"/>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I.</w:t>
      </w:r>
      <w:r w:rsidRPr="00B850F4">
        <w:rPr>
          <w:rFonts w:ascii="Arial Unicode MS" w:eastAsia="Arial Unicode MS" w:hAnsi="Arial Unicode MS" w:cs="Arial Unicode MS"/>
          <w:sz w:val="22"/>
          <w:szCs w:val="22"/>
        </w:rPr>
        <w:tab/>
        <w:t>The mean of a population depends on the particular sample chosen.</w:t>
      </w:r>
    </w:p>
    <w:p w:rsidR="008A4E68" w:rsidRPr="00B850F4" w:rsidRDefault="008A4E68" w:rsidP="00F209A9">
      <w:pPr>
        <w:ind w:left="720" w:right="-522" w:hanging="360"/>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II.</w:t>
      </w:r>
      <w:r w:rsidRPr="00B850F4">
        <w:rPr>
          <w:rFonts w:ascii="Arial Unicode MS" w:eastAsia="Arial Unicode MS" w:hAnsi="Arial Unicode MS" w:cs="Arial Unicode MS"/>
          <w:sz w:val="22"/>
          <w:szCs w:val="22"/>
        </w:rPr>
        <w:tab/>
        <w:t>The standard deviations of two different samples from the same population must be the same.</w:t>
      </w:r>
    </w:p>
    <w:p w:rsidR="008A4E68" w:rsidRPr="00B850F4" w:rsidRDefault="008A4E68" w:rsidP="00F209A9">
      <w:pPr>
        <w:ind w:left="720" w:right="-522" w:hanging="360"/>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III.</w:t>
      </w:r>
      <w:r w:rsidRPr="00B850F4">
        <w:rPr>
          <w:rFonts w:ascii="Arial Unicode MS" w:eastAsia="Arial Unicode MS" w:hAnsi="Arial Unicode MS" w:cs="Arial Unicode MS"/>
          <w:sz w:val="22"/>
          <w:szCs w:val="22"/>
        </w:rPr>
        <w:tab/>
        <w:t>Statistical inference can be used to draw conclusions about populations based on sample data.</w:t>
      </w:r>
    </w:p>
    <w:p w:rsidR="008A4E68" w:rsidRPr="00B850F4" w:rsidRDefault="008A4E68" w:rsidP="00B850F4">
      <w:pPr>
        <w:ind w:left="720" w:hanging="720"/>
        <w:rPr>
          <w:rFonts w:ascii="Arial Unicode MS" w:eastAsia="Arial Unicode MS" w:hAnsi="Arial Unicode MS" w:cs="Arial Unicode MS"/>
          <w:b/>
          <w:sz w:val="22"/>
          <w:szCs w:val="22"/>
        </w:rPr>
      </w:pPr>
    </w:p>
    <w:p w:rsidR="008A4E68" w:rsidRPr="00B850F4" w:rsidRDefault="008A4E68" w:rsidP="00B850F4">
      <w:pPr>
        <w:ind w:left="720"/>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 I and II</w:t>
      </w:r>
      <w:r w:rsidRPr="00B850F4">
        <w:rPr>
          <w:rFonts w:ascii="Arial Unicode MS" w:eastAsia="Arial Unicode MS" w:hAnsi="Arial Unicode MS" w:cs="Arial Unicode MS"/>
          <w:sz w:val="22"/>
          <w:szCs w:val="22"/>
        </w:rPr>
        <w:tab/>
        <w:t>b. II only</w:t>
      </w:r>
      <w:r w:rsidRPr="00B850F4">
        <w:rPr>
          <w:rFonts w:ascii="Arial Unicode MS" w:eastAsia="Arial Unicode MS" w:hAnsi="Arial Unicode MS" w:cs="Arial Unicode MS"/>
          <w:sz w:val="22"/>
          <w:szCs w:val="22"/>
        </w:rPr>
        <w:tab/>
        <w:t>c. III only</w:t>
      </w:r>
      <w:r w:rsidRPr="00B850F4">
        <w:rPr>
          <w:rFonts w:ascii="Arial Unicode MS" w:eastAsia="Arial Unicode MS" w:hAnsi="Arial Unicode MS" w:cs="Arial Unicode MS"/>
          <w:sz w:val="22"/>
          <w:szCs w:val="22"/>
        </w:rPr>
        <w:tab/>
        <w:t>d. II and III</w:t>
      </w:r>
      <w:r w:rsidR="00F209A9">
        <w:rPr>
          <w:rFonts w:ascii="Arial Unicode MS" w:eastAsia="Arial Unicode MS" w:hAnsi="Arial Unicode MS" w:cs="Arial Unicode MS"/>
          <w:sz w:val="22"/>
          <w:szCs w:val="22"/>
        </w:rPr>
        <w:t xml:space="preserve">    </w:t>
      </w:r>
      <w:r w:rsidRPr="00B850F4">
        <w:rPr>
          <w:rFonts w:ascii="Arial Unicode MS" w:eastAsia="Arial Unicode MS" w:hAnsi="Arial Unicode MS" w:cs="Arial Unicode MS"/>
          <w:sz w:val="22"/>
          <w:szCs w:val="22"/>
        </w:rPr>
        <w:t>e. none of these</w:t>
      </w:r>
    </w:p>
    <w:p w:rsidR="008A4E68" w:rsidRPr="00B850F4" w:rsidRDefault="008A4E68" w:rsidP="00B850F4">
      <w:pPr>
        <w:rPr>
          <w:rFonts w:ascii="Arial Unicode MS" w:eastAsia="Arial Unicode MS" w:hAnsi="Arial Unicode MS" w:cs="Arial Unicode MS"/>
          <w:b/>
          <w:sz w:val="22"/>
          <w:szCs w:val="22"/>
        </w:rPr>
      </w:pPr>
    </w:p>
    <w:p w:rsidR="008A4E68" w:rsidRPr="00B850F4" w:rsidRDefault="008A4E68" w:rsidP="00B850F4">
      <w:pPr>
        <w:rPr>
          <w:rFonts w:ascii="Arial Unicode MS" w:eastAsia="Arial Unicode MS" w:hAnsi="Arial Unicode MS" w:cs="Arial Unicode MS"/>
          <w:b/>
          <w:sz w:val="22"/>
          <w:szCs w:val="22"/>
        </w:rPr>
      </w:pPr>
    </w:p>
    <w:p w:rsidR="008A4E68" w:rsidRPr="00B850F4" w:rsidRDefault="008A4E68" w:rsidP="0096510B">
      <w:pPr>
        <w:pStyle w:val="ListParagraph"/>
        <w:numPr>
          <w:ilvl w:val="0"/>
          <w:numId w:val="7"/>
        </w:numPr>
        <w:contextualSpacing w:val="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A simple random sample of 100 high school seniors in a certain suburb reveals that 65% of them have at least part-time jobs in addition to school.  If the expected value of this proportion is equal to the proportion of high school seniors who have at least a part-time job for the entire suburb, then we say the sample proportion is:</w:t>
      </w:r>
    </w:p>
    <w:p w:rsidR="008A4E68" w:rsidRPr="00F209A9" w:rsidRDefault="008A4E68" w:rsidP="0096510B">
      <w:pPr>
        <w:pStyle w:val="ListParagraph"/>
        <w:numPr>
          <w:ilvl w:val="0"/>
          <w:numId w:val="11"/>
        </w:numPr>
        <w:rPr>
          <w:rFonts w:ascii="Arial Unicode MS" w:eastAsia="Arial Unicode MS" w:hAnsi="Arial Unicode MS" w:cs="Arial Unicode MS"/>
          <w:sz w:val="22"/>
          <w:szCs w:val="22"/>
        </w:rPr>
      </w:pPr>
      <w:r w:rsidRPr="00F209A9">
        <w:rPr>
          <w:rFonts w:ascii="Arial Unicode MS" w:eastAsia="Arial Unicode MS" w:hAnsi="Arial Unicode MS" w:cs="Arial Unicode MS"/>
          <w:sz w:val="22"/>
          <w:szCs w:val="22"/>
        </w:rPr>
        <w:t>a true value</w:t>
      </w:r>
    </w:p>
    <w:p w:rsidR="008A4E68" w:rsidRPr="00F209A9" w:rsidRDefault="008A4E68" w:rsidP="0096510B">
      <w:pPr>
        <w:pStyle w:val="ListParagraph"/>
        <w:numPr>
          <w:ilvl w:val="0"/>
          <w:numId w:val="11"/>
        </w:numPr>
        <w:rPr>
          <w:rFonts w:ascii="Arial Unicode MS" w:eastAsia="Arial Unicode MS" w:hAnsi="Arial Unicode MS" w:cs="Arial Unicode MS"/>
          <w:sz w:val="22"/>
          <w:szCs w:val="22"/>
        </w:rPr>
      </w:pPr>
      <w:r w:rsidRPr="00F209A9">
        <w:rPr>
          <w:rFonts w:ascii="Arial Unicode MS" w:eastAsia="Arial Unicode MS" w:hAnsi="Arial Unicode MS" w:cs="Arial Unicode MS"/>
          <w:sz w:val="22"/>
          <w:szCs w:val="22"/>
        </w:rPr>
        <w:t>an unbiased estimator of the population proportion</w:t>
      </w:r>
    </w:p>
    <w:p w:rsidR="008A4E68" w:rsidRPr="00F209A9" w:rsidRDefault="008A4E68" w:rsidP="0096510B">
      <w:pPr>
        <w:pStyle w:val="ListParagraph"/>
        <w:numPr>
          <w:ilvl w:val="0"/>
          <w:numId w:val="11"/>
        </w:numPr>
        <w:rPr>
          <w:rFonts w:ascii="Arial Unicode MS" w:eastAsia="Arial Unicode MS" w:hAnsi="Arial Unicode MS" w:cs="Arial Unicode MS"/>
          <w:sz w:val="22"/>
          <w:szCs w:val="22"/>
        </w:rPr>
      </w:pPr>
      <w:r w:rsidRPr="00F209A9">
        <w:rPr>
          <w:rFonts w:ascii="Arial Unicode MS" w:eastAsia="Arial Unicode MS" w:hAnsi="Arial Unicode MS" w:cs="Arial Unicode MS"/>
          <w:sz w:val="22"/>
          <w:szCs w:val="22"/>
        </w:rPr>
        <w:t>equal to the population proportion</w:t>
      </w:r>
    </w:p>
    <w:p w:rsidR="008A4E68" w:rsidRPr="00F209A9" w:rsidRDefault="008A4E68" w:rsidP="0096510B">
      <w:pPr>
        <w:pStyle w:val="ListParagraph"/>
        <w:numPr>
          <w:ilvl w:val="0"/>
          <w:numId w:val="11"/>
        </w:numPr>
        <w:rPr>
          <w:rFonts w:ascii="Arial Unicode MS" w:eastAsia="Arial Unicode MS" w:hAnsi="Arial Unicode MS" w:cs="Arial Unicode MS"/>
          <w:sz w:val="22"/>
          <w:szCs w:val="22"/>
        </w:rPr>
      </w:pPr>
      <w:r w:rsidRPr="00F209A9">
        <w:rPr>
          <w:rFonts w:ascii="Arial Unicode MS" w:eastAsia="Arial Unicode MS" w:hAnsi="Arial Unicode MS" w:cs="Arial Unicode MS"/>
          <w:sz w:val="22"/>
          <w:szCs w:val="22"/>
        </w:rPr>
        <w:t>and estimate whose variance equals the variance of data in the population</w:t>
      </w:r>
    </w:p>
    <w:p w:rsidR="00F209A9" w:rsidRPr="00F209A9" w:rsidRDefault="008A4E68" w:rsidP="0096510B">
      <w:pPr>
        <w:pStyle w:val="ListParagraph"/>
        <w:numPr>
          <w:ilvl w:val="0"/>
          <w:numId w:val="11"/>
        </w:numPr>
        <w:rPr>
          <w:rFonts w:ascii="Arial Unicode MS" w:eastAsia="Arial Unicode MS" w:hAnsi="Arial Unicode MS" w:cs="Arial Unicode MS"/>
          <w:sz w:val="22"/>
          <w:szCs w:val="22"/>
        </w:rPr>
      </w:pPr>
      <w:r w:rsidRPr="00F209A9">
        <w:rPr>
          <w:rFonts w:ascii="Arial Unicode MS" w:eastAsia="Arial Unicode MS" w:hAnsi="Arial Unicode MS" w:cs="Arial Unicode MS"/>
          <w:sz w:val="22"/>
          <w:szCs w:val="22"/>
        </w:rPr>
        <w:t>less than the population proportion since only 100 students were sampled.</w:t>
      </w:r>
    </w:p>
    <w:p w:rsidR="008A4E68" w:rsidRDefault="008A4E68" w:rsidP="00B850F4">
      <w:pPr>
        <w:rPr>
          <w:rFonts w:ascii="Arial Unicode MS" w:eastAsia="Arial Unicode MS" w:hAnsi="Arial Unicode MS" w:cs="Arial Unicode MS"/>
          <w:sz w:val="22"/>
          <w:szCs w:val="22"/>
        </w:rPr>
      </w:pPr>
    </w:p>
    <w:p w:rsidR="00F209A9" w:rsidRPr="00B850F4" w:rsidRDefault="00F209A9" w:rsidP="00B850F4">
      <w:pPr>
        <w:rPr>
          <w:rFonts w:ascii="Arial Unicode MS" w:eastAsia="Arial Unicode MS" w:hAnsi="Arial Unicode MS" w:cs="Arial Unicode MS"/>
          <w:sz w:val="22"/>
          <w:szCs w:val="22"/>
        </w:rPr>
      </w:pPr>
    </w:p>
    <w:p w:rsidR="00F209A9" w:rsidRPr="00B850F4" w:rsidRDefault="00F209A9" w:rsidP="0096510B">
      <w:pPr>
        <w:pStyle w:val="ListParagraph"/>
        <w:numPr>
          <w:ilvl w:val="0"/>
          <w:numId w:val="7"/>
        </w:numPr>
        <w:contextualSpacing w:val="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If the 90% confidence interval of the mean of a population is given by 45 +/- 3.24, which of the following is correct?</w:t>
      </w:r>
    </w:p>
    <w:p w:rsidR="00F209A9" w:rsidRPr="00B850F4" w:rsidRDefault="00F209A9" w:rsidP="0096510B">
      <w:pPr>
        <w:numPr>
          <w:ilvl w:val="0"/>
          <w:numId w:val="1"/>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There is a 90% probability that the true mean is in the interval.</w:t>
      </w:r>
    </w:p>
    <w:p w:rsidR="00F209A9" w:rsidRPr="00B850F4" w:rsidRDefault="00F209A9" w:rsidP="0096510B">
      <w:pPr>
        <w:numPr>
          <w:ilvl w:val="0"/>
          <w:numId w:val="1"/>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There is a 90% probability that the sample mean is in the interval.</w:t>
      </w:r>
    </w:p>
    <w:p w:rsidR="00F209A9" w:rsidRPr="00B850F4" w:rsidRDefault="00F209A9" w:rsidP="0096510B">
      <w:pPr>
        <w:numPr>
          <w:ilvl w:val="0"/>
          <w:numId w:val="1"/>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If 1,000 samples of the same size are taken from the population, then approximately 900 of them will contain the true mean.</w:t>
      </w:r>
    </w:p>
    <w:p w:rsidR="00F209A9" w:rsidRPr="00B850F4" w:rsidRDefault="00F209A9" w:rsidP="0096510B">
      <w:pPr>
        <w:numPr>
          <w:ilvl w:val="0"/>
          <w:numId w:val="1"/>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There is a 90% probability that a data value, chosen at random, will fall in this interval.</w:t>
      </w:r>
    </w:p>
    <w:p w:rsidR="00F209A9" w:rsidRPr="00B850F4" w:rsidRDefault="00F209A9" w:rsidP="0096510B">
      <w:pPr>
        <w:numPr>
          <w:ilvl w:val="0"/>
          <w:numId w:val="1"/>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None of these is correct.</w:t>
      </w:r>
    </w:p>
    <w:p w:rsidR="00F209A9" w:rsidRPr="00B850F4" w:rsidRDefault="00F209A9" w:rsidP="00F209A9">
      <w:pPr>
        <w:rPr>
          <w:rFonts w:ascii="Arial Unicode MS" w:eastAsia="Arial Unicode MS" w:hAnsi="Arial Unicode MS" w:cs="Arial Unicode MS"/>
          <w:sz w:val="22"/>
          <w:szCs w:val="22"/>
        </w:rPr>
      </w:pPr>
    </w:p>
    <w:p w:rsidR="00F209A9" w:rsidRDefault="00F209A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br w:type="page"/>
      </w:r>
    </w:p>
    <w:p w:rsidR="008A4E68" w:rsidRPr="00B850F4" w:rsidRDefault="008A4E68" w:rsidP="00B850F4">
      <w:pPr>
        <w:rPr>
          <w:rFonts w:ascii="Arial Unicode MS" w:eastAsia="Arial Unicode MS" w:hAnsi="Arial Unicode MS" w:cs="Arial Unicode MS"/>
          <w:sz w:val="22"/>
          <w:szCs w:val="22"/>
        </w:rPr>
      </w:pPr>
    </w:p>
    <w:p w:rsidR="008A4E68" w:rsidRPr="00B850F4" w:rsidRDefault="008A4E68" w:rsidP="0096510B">
      <w:pPr>
        <w:pStyle w:val="ListParagraph"/>
        <w:numPr>
          <w:ilvl w:val="0"/>
          <w:numId w:val="7"/>
        </w:numPr>
        <w:contextualSpacing w:val="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Two simple random samples of 50 undergraduates each from two universities are taken to determine the proportion of students who approve of the food service at their respective schools.  The first university has an enrollment of 5,000 undergraduates while the second university has an enrollment of 35,000 undergraduates.  Which of the following is the most accurate statement regarding these samples?</w:t>
      </w:r>
    </w:p>
    <w:p w:rsidR="008A4E68" w:rsidRPr="00F209A9" w:rsidRDefault="008A4E68" w:rsidP="0096510B">
      <w:pPr>
        <w:pStyle w:val="ListParagraph"/>
        <w:numPr>
          <w:ilvl w:val="0"/>
          <w:numId w:val="12"/>
        </w:numPr>
        <w:rPr>
          <w:rFonts w:ascii="Arial Unicode MS" w:eastAsia="Arial Unicode MS" w:hAnsi="Arial Unicode MS" w:cs="Arial Unicode MS"/>
          <w:sz w:val="22"/>
          <w:szCs w:val="22"/>
        </w:rPr>
      </w:pPr>
      <w:r w:rsidRPr="00F209A9">
        <w:rPr>
          <w:rFonts w:ascii="Arial Unicode MS" w:eastAsia="Arial Unicode MS" w:hAnsi="Arial Unicode MS" w:cs="Arial Unicode MS"/>
          <w:sz w:val="22"/>
          <w:szCs w:val="22"/>
        </w:rPr>
        <w:t>The variability of the sample from the larger university will be greater than the variability of the sample from the smaller university.</w:t>
      </w:r>
    </w:p>
    <w:p w:rsidR="008A4E68" w:rsidRPr="00F209A9" w:rsidRDefault="008A4E68" w:rsidP="0096510B">
      <w:pPr>
        <w:pStyle w:val="ListParagraph"/>
        <w:numPr>
          <w:ilvl w:val="0"/>
          <w:numId w:val="12"/>
        </w:numPr>
        <w:rPr>
          <w:rFonts w:ascii="Arial Unicode MS" w:eastAsia="Arial Unicode MS" w:hAnsi="Arial Unicode MS" w:cs="Arial Unicode MS"/>
          <w:sz w:val="22"/>
          <w:szCs w:val="22"/>
        </w:rPr>
      </w:pPr>
      <w:r w:rsidRPr="00F209A9">
        <w:rPr>
          <w:rFonts w:ascii="Arial Unicode MS" w:eastAsia="Arial Unicode MS" w:hAnsi="Arial Unicode MS" w:cs="Arial Unicode MS"/>
          <w:sz w:val="22"/>
          <w:szCs w:val="22"/>
        </w:rPr>
        <w:t>The proportion of the students who approve of the food service will be the same since the sample sizes are the same.</w:t>
      </w:r>
    </w:p>
    <w:p w:rsidR="008A4E68" w:rsidRPr="00F209A9" w:rsidRDefault="008A4E68" w:rsidP="0096510B">
      <w:pPr>
        <w:pStyle w:val="ListParagraph"/>
        <w:numPr>
          <w:ilvl w:val="0"/>
          <w:numId w:val="12"/>
        </w:numPr>
        <w:rPr>
          <w:rFonts w:ascii="Arial Unicode MS" w:eastAsia="Arial Unicode MS" w:hAnsi="Arial Unicode MS" w:cs="Arial Unicode MS"/>
          <w:sz w:val="22"/>
          <w:szCs w:val="22"/>
        </w:rPr>
      </w:pPr>
      <w:r w:rsidRPr="00F209A9">
        <w:rPr>
          <w:rFonts w:ascii="Arial Unicode MS" w:eastAsia="Arial Unicode MS" w:hAnsi="Arial Unicode MS" w:cs="Arial Unicode MS"/>
          <w:sz w:val="22"/>
          <w:szCs w:val="22"/>
        </w:rPr>
        <w:t>The enrollment figures from the two universities are not relevant to whether the sample statistics are unbiased estimates of the parameters of the two populations.</w:t>
      </w:r>
    </w:p>
    <w:p w:rsidR="008A4E68" w:rsidRPr="00F209A9" w:rsidRDefault="008A4E68" w:rsidP="0096510B">
      <w:pPr>
        <w:pStyle w:val="ListParagraph"/>
        <w:numPr>
          <w:ilvl w:val="0"/>
          <w:numId w:val="12"/>
        </w:numPr>
        <w:rPr>
          <w:rFonts w:ascii="Arial Unicode MS" w:eastAsia="Arial Unicode MS" w:hAnsi="Arial Unicode MS" w:cs="Arial Unicode MS"/>
          <w:sz w:val="22"/>
          <w:szCs w:val="22"/>
        </w:rPr>
      </w:pPr>
      <w:r w:rsidRPr="00F209A9">
        <w:rPr>
          <w:rFonts w:ascii="Arial Unicode MS" w:eastAsia="Arial Unicode MS" w:hAnsi="Arial Unicode MS" w:cs="Arial Unicode MS"/>
          <w:sz w:val="22"/>
          <w:szCs w:val="22"/>
        </w:rPr>
        <w:t>If a university with 100,000 undergraduates conducted a simple random sample of 50 if its’ students, the results would be less accurate than either sample referenced above.</w:t>
      </w:r>
    </w:p>
    <w:p w:rsidR="008A4E68" w:rsidRPr="00F209A9" w:rsidRDefault="008A4E68" w:rsidP="0096510B">
      <w:pPr>
        <w:pStyle w:val="ListParagraph"/>
        <w:numPr>
          <w:ilvl w:val="0"/>
          <w:numId w:val="12"/>
        </w:numPr>
        <w:rPr>
          <w:rFonts w:ascii="Arial Unicode MS" w:eastAsia="Arial Unicode MS" w:hAnsi="Arial Unicode MS" w:cs="Arial Unicode MS"/>
          <w:sz w:val="22"/>
          <w:szCs w:val="22"/>
        </w:rPr>
      </w:pPr>
      <w:r w:rsidRPr="00F209A9">
        <w:rPr>
          <w:rFonts w:ascii="Arial Unicode MS" w:eastAsia="Arial Unicode MS" w:hAnsi="Arial Unicode MS" w:cs="Arial Unicode MS"/>
          <w:sz w:val="22"/>
          <w:szCs w:val="22"/>
        </w:rPr>
        <w:t>None of these is accurate.</w:t>
      </w:r>
    </w:p>
    <w:p w:rsidR="008A4E68" w:rsidRPr="00B850F4" w:rsidRDefault="008A4E68" w:rsidP="00B850F4">
      <w:pPr>
        <w:rPr>
          <w:rFonts w:ascii="Arial Unicode MS" w:eastAsia="Arial Unicode MS" w:hAnsi="Arial Unicode MS" w:cs="Arial Unicode MS"/>
          <w:sz w:val="22"/>
          <w:szCs w:val="22"/>
        </w:rPr>
      </w:pPr>
    </w:p>
    <w:p w:rsidR="008A4E68" w:rsidRPr="00B850F4" w:rsidRDefault="008A4E68" w:rsidP="00B850F4">
      <w:pPr>
        <w:rPr>
          <w:rFonts w:ascii="Arial Unicode MS" w:eastAsia="Arial Unicode MS" w:hAnsi="Arial Unicode MS" w:cs="Arial Unicode MS"/>
          <w:sz w:val="22"/>
          <w:szCs w:val="22"/>
        </w:rPr>
      </w:pPr>
    </w:p>
    <w:p w:rsidR="008A4E68" w:rsidRPr="00B850F4" w:rsidRDefault="008A4E68" w:rsidP="0096510B">
      <w:pPr>
        <w:pStyle w:val="ListParagraph"/>
        <w:numPr>
          <w:ilvl w:val="0"/>
          <w:numId w:val="7"/>
        </w:numPr>
        <w:contextualSpacing w:val="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If a 95% confidence interval of the proportion of a population is 0.35 +/- 0.025, which of the following is NOT correct?</w:t>
      </w:r>
    </w:p>
    <w:p w:rsidR="00F209A9" w:rsidRPr="00F209A9" w:rsidRDefault="008A4E68" w:rsidP="0096510B">
      <w:pPr>
        <w:pStyle w:val="ListParagraph"/>
        <w:numPr>
          <w:ilvl w:val="0"/>
          <w:numId w:val="13"/>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If the sam</w:t>
      </w:r>
      <w:r w:rsidR="00200474">
        <w:rPr>
          <w:rFonts w:ascii="Arial Unicode MS" w:eastAsia="Arial Unicode MS" w:hAnsi="Arial Unicode MS" w:cs="Arial Unicode MS"/>
          <w:sz w:val="22"/>
          <w:szCs w:val="22"/>
        </w:rPr>
        <w:t>pl</w:t>
      </w:r>
      <w:r w:rsidRPr="00B850F4">
        <w:rPr>
          <w:rFonts w:ascii="Arial Unicode MS" w:eastAsia="Arial Unicode MS" w:hAnsi="Arial Unicode MS" w:cs="Arial Unicode MS"/>
          <w:sz w:val="22"/>
          <w:szCs w:val="22"/>
        </w:rPr>
        <w:t>e size were to increase</w:t>
      </w:r>
      <w:r w:rsidR="00200474">
        <w:rPr>
          <w:rFonts w:ascii="Arial Unicode MS" w:eastAsia="Arial Unicode MS" w:hAnsi="Arial Unicode MS" w:cs="Arial Unicode MS"/>
          <w:sz w:val="22"/>
          <w:szCs w:val="22"/>
        </w:rPr>
        <w:t>,</w:t>
      </w:r>
      <w:r w:rsidRPr="00B850F4">
        <w:rPr>
          <w:rFonts w:ascii="Arial Unicode MS" w:eastAsia="Arial Unicode MS" w:hAnsi="Arial Unicode MS" w:cs="Arial Unicode MS"/>
          <w:sz w:val="22"/>
          <w:szCs w:val="22"/>
        </w:rPr>
        <w:t xml:space="preserve"> the width of the interval would decrease.</w:t>
      </w:r>
    </w:p>
    <w:p w:rsidR="008A4E68" w:rsidRPr="00B850F4" w:rsidRDefault="008A4E68" w:rsidP="0096510B">
      <w:pPr>
        <w:pStyle w:val="ListParagraph"/>
        <w:numPr>
          <w:ilvl w:val="0"/>
          <w:numId w:val="13"/>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An increase in confidence level generally results in an increase in the width of the confidence interval</w:t>
      </w:r>
    </w:p>
    <w:p w:rsidR="008A4E68" w:rsidRPr="00B850F4" w:rsidRDefault="008A4E68" w:rsidP="0096510B">
      <w:pPr>
        <w:pStyle w:val="ListParagraph"/>
        <w:numPr>
          <w:ilvl w:val="0"/>
          <w:numId w:val="13"/>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This confidence interval could have been calculated after either a sample of a census was conducted.</w:t>
      </w:r>
    </w:p>
    <w:p w:rsidR="008A4E68" w:rsidRPr="00B850F4" w:rsidRDefault="008A4E68" w:rsidP="0096510B">
      <w:pPr>
        <w:pStyle w:val="ListParagraph"/>
        <w:numPr>
          <w:ilvl w:val="0"/>
          <w:numId w:val="13"/>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If one would like a smaller confidence interval, one could increase sample size or decrease the confidence interval.</w:t>
      </w:r>
    </w:p>
    <w:p w:rsidR="008A4E68" w:rsidRPr="00B850F4" w:rsidRDefault="008A4E68" w:rsidP="0096510B">
      <w:pPr>
        <w:pStyle w:val="ListParagraph"/>
        <w:numPr>
          <w:ilvl w:val="0"/>
          <w:numId w:val="13"/>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All of these are correct.</w:t>
      </w:r>
    </w:p>
    <w:p w:rsidR="008A4E68" w:rsidRPr="00B850F4" w:rsidRDefault="008A4E68" w:rsidP="00B850F4">
      <w:pPr>
        <w:rPr>
          <w:rFonts w:ascii="Arial Unicode MS" w:eastAsia="Arial Unicode MS" w:hAnsi="Arial Unicode MS" w:cs="Arial Unicode MS"/>
          <w:sz w:val="22"/>
          <w:szCs w:val="22"/>
        </w:rPr>
      </w:pPr>
    </w:p>
    <w:p w:rsidR="008A4E68" w:rsidRPr="00B850F4" w:rsidRDefault="008A4E68" w:rsidP="00B850F4">
      <w:pPr>
        <w:rPr>
          <w:rFonts w:ascii="Arial Unicode MS" w:eastAsia="Arial Unicode MS" w:hAnsi="Arial Unicode MS" w:cs="Arial Unicode MS"/>
          <w:sz w:val="22"/>
          <w:szCs w:val="22"/>
        </w:rPr>
      </w:pPr>
    </w:p>
    <w:p w:rsidR="008A4E68" w:rsidRPr="00B850F4" w:rsidRDefault="008A4E68" w:rsidP="0096510B">
      <w:pPr>
        <w:pStyle w:val="ListParagraph"/>
        <w:numPr>
          <w:ilvl w:val="0"/>
          <w:numId w:val="7"/>
        </w:numPr>
        <w:contextualSpacing w:val="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The critical value for a 99.7% confidence interval for a population proportion is :</w:t>
      </w:r>
    </w:p>
    <w:p w:rsidR="008A4E68" w:rsidRPr="00B850F4" w:rsidRDefault="008A4E68" w:rsidP="0096510B">
      <w:pPr>
        <w:numPr>
          <w:ilvl w:val="0"/>
          <w:numId w:val="2"/>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1</w:t>
      </w:r>
      <w:r w:rsidRPr="00B850F4">
        <w:rPr>
          <w:rFonts w:ascii="Arial Unicode MS" w:eastAsia="Arial Unicode MS" w:hAnsi="Arial Unicode MS" w:cs="Arial Unicode MS"/>
          <w:sz w:val="22"/>
          <w:szCs w:val="22"/>
        </w:rPr>
        <w:tab/>
        <w:t>b.  1.96</w:t>
      </w:r>
      <w:r w:rsidRPr="00B850F4">
        <w:rPr>
          <w:rFonts w:ascii="Arial Unicode MS" w:eastAsia="Arial Unicode MS" w:hAnsi="Arial Unicode MS" w:cs="Arial Unicode MS"/>
          <w:sz w:val="22"/>
          <w:szCs w:val="22"/>
        </w:rPr>
        <w:tab/>
      </w:r>
      <w:r w:rsidRPr="00B850F4">
        <w:rPr>
          <w:rFonts w:ascii="Arial Unicode MS" w:eastAsia="Arial Unicode MS" w:hAnsi="Arial Unicode MS" w:cs="Arial Unicode MS"/>
          <w:sz w:val="22"/>
          <w:szCs w:val="22"/>
        </w:rPr>
        <w:tab/>
        <w:t>c. 2</w:t>
      </w:r>
      <w:r w:rsidRPr="00B850F4">
        <w:rPr>
          <w:rFonts w:ascii="Arial Unicode MS" w:eastAsia="Arial Unicode MS" w:hAnsi="Arial Unicode MS" w:cs="Arial Unicode MS"/>
          <w:sz w:val="22"/>
          <w:szCs w:val="22"/>
        </w:rPr>
        <w:tab/>
        <w:t xml:space="preserve">d. 2.78  </w:t>
      </w:r>
      <w:r w:rsidRPr="00B850F4">
        <w:rPr>
          <w:rFonts w:ascii="Arial Unicode MS" w:eastAsia="Arial Unicode MS" w:hAnsi="Arial Unicode MS" w:cs="Arial Unicode MS"/>
          <w:sz w:val="22"/>
          <w:szCs w:val="22"/>
        </w:rPr>
        <w:tab/>
      </w:r>
      <w:r w:rsidRPr="00B850F4">
        <w:rPr>
          <w:rFonts w:ascii="Arial Unicode MS" w:eastAsia="Arial Unicode MS" w:hAnsi="Arial Unicode MS" w:cs="Arial Unicode MS"/>
          <w:sz w:val="22"/>
          <w:szCs w:val="22"/>
        </w:rPr>
        <w:tab/>
        <w:t>e. 3</w:t>
      </w:r>
    </w:p>
    <w:p w:rsidR="00F209A9" w:rsidRDefault="00F209A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br w:type="page"/>
      </w:r>
    </w:p>
    <w:p w:rsidR="008A4E68" w:rsidRPr="00B850F4" w:rsidRDefault="008A4E68" w:rsidP="00B850F4">
      <w:pPr>
        <w:rPr>
          <w:rFonts w:ascii="Arial Unicode MS" w:eastAsia="Arial Unicode MS" w:hAnsi="Arial Unicode MS" w:cs="Arial Unicode MS"/>
          <w:sz w:val="22"/>
          <w:szCs w:val="22"/>
        </w:rPr>
      </w:pPr>
    </w:p>
    <w:p w:rsidR="008A4E68" w:rsidRPr="00B850F4" w:rsidRDefault="008A4E68" w:rsidP="0096510B">
      <w:pPr>
        <w:pStyle w:val="ListParagraph"/>
        <w:numPr>
          <w:ilvl w:val="0"/>
          <w:numId w:val="7"/>
        </w:numPr>
        <w:contextualSpacing w:val="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From earlier studies, it is believed that the percentage of students favoring a four-day school week during May and June of every school year is approximately 85%.  Which of the following sample sizes will create a margin of error no more than +/- 2% with 90% confidence?</w:t>
      </w:r>
    </w:p>
    <w:p w:rsidR="008A4E68" w:rsidRPr="00B850F4" w:rsidRDefault="008A4E68" w:rsidP="0096510B">
      <w:pPr>
        <w:numPr>
          <w:ilvl w:val="0"/>
          <w:numId w:val="3"/>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79</w:t>
      </w:r>
      <w:r w:rsidRPr="00B850F4">
        <w:rPr>
          <w:rFonts w:ascii="Arial Unicode MS" w:eastAsia="Arial Unicode MS" w:hAnsi="Arial Unicode MS" w:cs="Arial Unicode MS"/>
          <w:sz w:val="22"/>
          <w:szCs w:val="22"/>
        </w:rPr>
        <w:tab/>
        <w:t>b. 93</w:t>
      </w:r>
      <w:r w:rsidRPr="00B850F4">
        <w:rPr>
          <w:rFonts w:ascii="Arial Unicode MS" w:eastAsia="Arial Unicode MS" w:hAnsi="Arial Unicode MS" w:cs="Arial Unicode MS"/>
          <w:sz w:val="22"/>
          <w:szCs w:val="22"/>
        </w:rPr>
        <w:tab/>
      </w:r>
      <w:r w:rsidR="00F209A9">
        <w:rPr>
          <w:rFonts w:ascii="Arial Unicode MS" w:eastAsia="Arial Unicode MS" w:hAnsi="Arial Unicode MS" w:cs="Arial Unicode MS"/>
          <w:sz w:val="22"/>
          <w:szCs w:val="22"/>
        </w:rPr>
        <w:t xml:space="preserve">   </w:t>
      </w:r>
      <w:r w:rsidRPr="00B850F4">
        <w:rPr>
          <w:rFonts w:ascii="Arial Unicode MS" w:eastAsia="Arial Unicode MS" w:hAnsi="Arial Unicode MS" w:cs="Arial Unicode MS"/>
          <w:sz w:val="22"/>
          <w:szCs w:val="22"/>
        </w:rPr>
        <w:t>c. 146</w:t>
      </w:r>
      <w:r w:rsidRPr="00B850F4">
        <w:rPr>
          <w:rFonts w:ascii="Arial Unicode MS" w:eastAsia="Arial Unicode MS" w:hAnsi="Arial Unicode MS" w:cs="Arial Unicode MS"/>
          <w:sz w:val="22"/>
          <w:szCs w:val="22"/>
        </w:rPr>
        <w:tab/>
        <w:t>d. 541</w:t>
      </w:r>
      <w:r w:rsidRPr="00B850F4">
        <w:rPr>
          <w:rFonts w:ascii="Arial Unicode MS" w:eastAsia="Arial Unicode MS" w:hAnsi="Arial Unicode MS" w:cs="Arial Unicode MS"/>
          <w:sz w:val="22"/>
          <w:szCs w:val="22"/>
        </w:rPr>
        <w:tab/>
      </w:r>
      <w:r w:rsidR="00F209A9">
        <w:rPr>
          <w:rFonts w:ascii="Arial Unicode MS" w:eastAsia="Arial Unicode MS" w:hAnsi="Arial Unicode MS" w:cs="Arial Unicode MS"/>
          <w:sz w:val="22"/>
          <w:szCs w:val="22"/>
        </w:rPr>
        <w:t xml:space="preserve">       </w:t>
      </w:r>
      <w:r w:rsidRPr="00B850F4">
        <w:rPr>
          <w:rFonts w:ascii="Arial Unicode MS" w:eastAsia="Arial Unicode MS" w:hAnsi="Arial Unicode MS" w:cs="Arial Unicode MS"/>
          <w:sz w:val="22"/>
          <w:szCs w:val="22"/>
        </w:rPr>
        <w:t>e. none of these</w:t>
      </w:r>
    </w:p>
    <w:p w:rsidR="008A4E68" w:rsidRPr="00B850F4" w:rsidRDefault="008A4E68" w:rsidP="00B850F4">
      <w:pPr>
        <w:rPr>
          <w:rFonts w:ascii="Arial Unicode MS" w:eastAsia="Arial Unicode MS" w:hAnsi="Arial Unicode MS" w:cs="Arial Unicode MS"/>
          <w:sz w:val="22"/>
          <w:szCs w:val="22"/>
        </w:rPr>
      </w:pPr>
    </w:p>
    <w:p w:rsidR="008A4E68" w:rsidRPr="00B850F4" w:rsidRDefault="008A4E68" w:rsidP="0096510B">
      <w:pPr>
        <w:pStyle w:val="ListParagraph"/>
        <w:numPr>
          <w:ilvl w:val="0"/>
          <w:numId w:val="7"/>
        </w:numPr>
        <w:contextualSpacing w:val="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During an AP Statistics class, the final answer in a “Statistical Jeopardy” game was “…to reduce the width of a confidence interval”  Each of the student teams had 15 seconds to write the question for this answer.  Their questions were:</w:t>
      </w:r>
    </w:p>
    <w:p w:rsidR="008A4E68" w:rsidRPr="00B850F4" w:rsidRDefault="008A4E68" w:rsidP="00B850F4">
      <w:pPr>
        <w:ind w:left="72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TEAM A:  Why should you increase sample size?</w:t>
      </w:r>
    </w:p>
    <w:p w:rsidR="008A4E68" w:rsidRPr="00B850F4" w:rsidRDefault="008A4E68" w:rsidP="00B850F4">
      <w:pPr>
        <w:ind w:left="72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 xml:space="preserve">TEAM B: </w:t>
      </w:r>
      <w:r w:rsidR="00E83452">
        <w:rPr>
          <w:rFonts w:ascii="Arial Unicode MS" w:eastAsia="Arial Unicode MS" w:hAnsi="Arial Unicode MS" w:cs="Arial Unicode MS"/>
          <w:b/>
          <w:sz w:val="22"/>
          <w:szCs w:val="22"/>
        </w:rPr>
        <w:t xml:space="preserve"> </w:t>
      </w:r>
      <w:r w:rsidRPr="00B850F4">
        <w:rPr>
          <w:rFonts w:ascii="Arial Unicode MS" w:eastAsia="Arial Unicode MS" w:hAnsi="Arial Unicode MS" w:cs="Arial Unicode MS"/>
          <w:b/>
          <w:sz w:val="22"/>
          <w:szCs w:val="22"/>
        </w:rPr>
        <w:t>Why should you use a t-statistic instead of a z-statistic?</w:t>
      </w:r>
    </w:p>
    <w:p w:rsidR="008A4E68" w:rsidRPr="00B850F4" w:rsidRDefault="008A4E68" w:rsidP="00B850F4">
      <w:pPr>
        <w:ind w:left="72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 xml:space="preserve">TEAM C: </w:t>
      </w:r>
      <w:r w:rsidR="00E83452">
        <w:rPr>
          <w:rFonts w:ascii="Arial Unicode MS" w:eastAsia="Arial Unicode MS" w:hAnsi="Arial Unicode MS" w:cs="Arial Unicode MS"/>
          <w:b/>
          <w:sz w:val="22"/>
          <w:szCs w:val="22"/>
        </w:rPr>
        <w:t xml:space="preserve"> </w:t>
      </w:r>
      <w:r w:rsidRPr="00B850F4">
        <w:rPr>
          <w:rFonts w:ascii="Arial Unicode MS" w:eastAsia="Arial Unicode MS" w:hAnsi="Arial Unicode MS" w:cs="Arial Unicode MS"/>
          <w:b/>
          <w:sz w:val="22"/>
          <w:szCs w:val="22"/>
        </w:rPr>
        <w:t>Why should you increase the confidence level?</w:t>
      </w:r>
    </w:p>
    <w:p w:rsidR="008A4E68" w:rsidRPr="00B850F4" w:rsidRDefault="008A4E68" w:rsidP="00B850F4">
      <w:pPr>
        <w:ind w:left="720"/>
        <w:rPr>
          <w:rFonts w:ascii="Arial Unicode MS" w:eastAsia="Arial Unicode MS" w:hAnsi="Arial Unicode MS" w:cs="Arial Unicode MS"/>
          <w:sz w:val="22"/>
          <w:szCs w:val="22"/>
        </w:rPr>
      </w:pPr>
    </w:p>
    <w:p w:rsidR="008A4E68" w:rsidRPr="00B850F4" w:rsidRDefault="008A4E68" w:rsidP="00F209A9">
      <w:pPr>
        <w:ind w:left="360"/>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Which team(s) were correct?</w:t>
      </w:r>
    </w:p>
    <w:p w:rsidR="008A4E68" w:rsidRPr="00B850F4" w:rsidRDefault="008A4E68" w:rsidP="0096510B">
      <w:pPr>
        <w:pStyle w:val="ListParagraph"/>
        <w:numPr>
          <w:ilvl w:val="0"/>
          <w:numId w:val="14"/>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 only</w:t>
      </w:r>
    </w:p>
    <w:p w:rsidR="008A4E68" w:rsidRPr="00B850F4" w:rsidRDefault="008A4E68" w:rsidP="0096510B">
      <w:pPr>
        <w:pStyle w:val="ListParagraph"/>
        <w:numPr>
          <w:ilvl w:val="0"/>
          <w:numId w:val="14"/>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B and C</w:t>
      </w:r>
    </w:p>
    <w:p w:rsidR="008A4E68" w:rsidRPr="00B850F4" w:rsidRDefault="008A4E68" w:rsidP="0096510B">
      <w:pPr>
        <w:pStyle w:val="ListParagraph"/>
        <w:numPr>
          <w:ilvl w:val="0"/>
          <w:numId w:val="14"/>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 and C</w:t>
      </w:r>
    </w:p>
    <w:p w:rsidR="008A4E68" w:rsidRPr="00B850F4" w:rsidRDefault="008A4E68" w:rsidP="0096510B">
      <w:pPr>
        <w:pStyle w:val="ListParagraph"/>
        <w:numPr>
          <w:ilvl w:val="0"/>
          <w:numId w:val="14"/>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A,B, and C</w:t>
      </w:r>
    </w:p>
    <w:p w:rsidR="008A4E68" w:rsidRPr="00B850F4" w:rsidRDefault="008A4E68" w:rsidP="0096510B">
      <w:pPr>
        <w:pStyle w:val="ListParagraph"/>
        <w:numPr>
          <w:ilvl w:val="0"/>
          <w:numId w:val="14"/>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All teams were wrong.</w:t>
      </w:r>
    </w:p>
    <w:p w:rsidR="008A4E68" w:rsidRPr="00B850F4" w:rsidRDefault="008A4E68" w:rsidP="00B850F4">
      <w:pPr>
        <w:rPr>
          <w:rFonts w:ascii="Arial Unicode MS" w:eastAsia="Arial Unicode MS" w:hAnsi="Arial Unicode MS" w:cs="Arial Unicode MS"/>
          <w:sz w:val="22"/>
          <w:szCs w:val="22"/>
        </w:rPr>
      </w:pPr>
    </w:p>
    <w:p w:rsidR="008A4E68" w:rsidRPr="00B850F4" w:rsidRDefault="008A4E68" w:rsidP="0096510B">
      <w:pPr>
        <w:pStyle w:val="ListParagraph"/>
        <w:numPr>
          <w:ilvl w:val="0"/>
          <w:numId w:val="7"/>
        </w:numPr>
        <w:contextualSpacing w:val="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Which of the following statements is correct?</w:t>
      </w:r>
    </w:p>
    <w:p w:rsidR="008A4E68" w:rsidRPr="00B850F4" w:rsidRDefault="008A4E68" w:rsidP="0096510B">
      <w:pPr>
        <w:pStyle w:val="ListParagraph"/>
        <w:numPr>
          <w:ilvl w:val="0"/>
          <w:numId w:val="15"/>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 sample statistic is significant if its population parameter is significant.</w:t>
      </w:r>
    </w:p>
    <w:p w:rsidR="008A4E68" w:rsidRPr="00B850F4" w:rsidRDefault="008A4E68" w:rsidP="0096510B">
      <w:pPr>
        <w:pStyle w:val="ListParagraph"/>
        <w:numPr>
          <w:ilvl w:val="0"/>
          <w:numId w:val="15"/>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 sample statistic is significant if it is very unlikely that such a statistic could come from the population.</w:t>
      </w:r>
    </w:p>
    <w:p w:rsidR="008A4E68" w:rsidRPr="00B850F4" w:rsidRDefault="008A4E68" w:rsidP="0096510B">
      <w:pPr>
        <w:pStyle w:val="ListParagraph"/>
        <w:numPr>
          <w:ilvl w:val="0"/>
          <w:numId w:val="15"/>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 sample statistic is significant if it can be established that it results from bias in the data-gathering process.</w:t>
      </w:r>
    </w:p>
    <w:p w:rsidR="008A4E68" w:rsidRPr="00B850F4" w:rsidRDefault="008A4E68" w:rsidP="0096510B">
      <w:pPr>
        <w:pStyle w:val="ListParagraph"/>
        <w:numPr>
          <w:ilvl w:val="0"/>
          <w:numId w:val="15"/>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 sample statistic that is significant is always important.</w:t>
      </w:r>
    </w:p>
    <w:p w:rsidR="008A4E68" w:rsidRPr="00B850F4" w:rsidRDefault="008A4E68" w:rsidP="0096510B">
      <w:pPr>
        <w:pStyle w:val="ListParagraph"/>
        <w:numPr>
          <w:ilvl w:val="0"/>
          <w:numId w:val="15"/>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None of these is correct.</w:t>
      </w:r>
    </w:p>
    <w:p w:rsidR="00F209A9" w:rsidRDefault="00F209A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br w:type="page"/>
      </w:r>
    </w:p>
    <w:p w:rsidR="008A4E68" w:rsidRPr="00B850F4" w:rsidRDefault="008A4E68" w:rsidP="00B850F4">
      <w:pPr>
        <w:rPr>
          <w:rFonts w:ascii="Arial Unicode MS" w:eastAsia="Arial Unicode MS" w:hAnsi="Arial Unicode MS" w:cs="Arial Unicode MS"/>
          <w:sz w:val="22"/>
          <w:szCs w:val="22"/>
        </w:rPr>
      </w:pPr>
    </w:p>
    <w:p w:rsidR="005B7A93" w:rsidRPr="005B7A93" w:rsidRDefault="008A4E68" w:rsidP="0096510B">
      <w:pPr>
        <w:pStyle w:val="ListParagraph"/>
        <w:numPr>
          <w:ilvl w:val="0"/>
          <w:numId w:val="7"/>
        </w:numPr>
        <w:contextualSpacing w:val="0"/>
        <w:rPr>
          <w:rFonts w:ascii="Arial Unicode MS" w:eastAsia="Arial Unicode MS" w:hAnsi="Arial Unicode MS" w:cs="Arial Unicode MS"/>
          <w:b/>
          <w:sz w:val="22"/>
          <w:szCs w:val="22"/>
        </w:rPr>
      </w:pPr>
      <w:r w:rsidRPr="005B7A93">
        <w:rPr>
          <w:rFonts w:ascii="Arial Unicode MS" w:eastAsia="Arial Unicode MS" w:hAnsi="Arial Unicode MS" w:cs="Arial Unicode MS"/>
          <w:b/>
          <w:sz w:val="22"/>
          <w:szCs w:val="22"/>
        </w:rPr>
        <w:t>Which of the following is true?</w:t>
      </w:r>
    </w:p>
    <w:p w:rsidR="008A4E68" w:rsidRPr="00B850F4" w:rsidRDefault="008A4E68" w:rsidP="0096510B">
      <w:pPr>
        <w:pStyle w:val="ListParagraph"/>
        <w:numPr>
          <w:ilvl w:val="0"/>
          <w:numId w:val="16"/>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 highly significant result indicates that the sample result never really happened.</w:t>
      </w:r>
    </w:p>
    <w:p w:rsidR="008A4E68" w:rsidRPr="00B850F4" w:rsidRDefault="008A4E68" w:rsidP="0096510B">
      <w:pPr>
        <w:pStyle w:val="ListParagraph"/>
        <w:numPr>
          <w:ilvl w:val="0"/>
          <w:numId w:val="16"/>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If the probability of sample data yielding a statistic as or more extreme than a given value if approximately 0, then we have a good indication that bias must have been involved with the data collection.</w:t>
      </w:r>
    </w:p>
    <w:p w:rsidR="008A4E68" w:rsidRPr="00B850F4" w:rsidRDefault="008A4E68" w:rsidP="0096510B">
      <w:pPr>
        <w:pStyle w:val="ListParagraph"/>
        <w:numPr>
          <w:ilvl w:val="0"/>
          <w:numId w:val="16"/>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If the probability of sample data yielding a statistic as or more extreme than a given value is approximately 0, when we have a good indication that the value of the parameter could be significantly different from what is stated.</w:t>
      </w:r>
    </w:p>
    <w:p w:rsidR="008A4E68" w:rsidRPr="00B850F4" w:rsidRDefault="008A4E68" w:rsidP="0096510B">
      <w:pPr>
        <w:pStyle w:val="ListParagraph"/>
        <w:numPr>
          <w:ilvl w:val="0"/>
          <w:numId w:val="16"/>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If the probability of sample data yielding a statistic as or more extreme than a given value is approximately 0, then we have a good indication of whoever stated the expected value was lying.</w:t>
      </w:r>
    </w:p>
    <w:p w:rsidR="008A4E68" w:rsidRPr="00B850F4" w:rsidRDefault="008A4E68" w:rsidP="0096510B">
      <w:pPr>
        <w:pStyle w:val="ListParagraph"/>
        <w:numPr>
          <w:ilvl w:val="0"/>
          <w:numId w:val="16"/>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None of these is true.</w:t>
      </w:r>
    </w:p>
    <w:p w:rsidR="008A4E68" w:rsidRDefault="008A4E68" w:rsidP="00B850F4">
      <w:pPr>
        <w:rPr>
          <w:rFonts w:ascii="Arial Unicode MS" w:eastAsia="Arial Unicode MS" w:hAnsi="Arial Unicode MS" w:cs="Arial Unicode MS"/>
          <w:sz w:val="22"/>
          <w:szCs w:val="22"/>
        </w:rPr>
      </w:pPr>
    </w:p>
    <w:p w:rsidR="0067125D" w:rsidRPr="00B850F4" w:rsidRDefault="0067125D" w:rsidP="00B850F4">
      <w:pPr>
        <w:rPr>
          <w:rFonts w:ascii="Arial Unicode MS" w:eastAsia="Arial Unicode MS" w:hAnsi="Arial Unicode MS" w:cs="Arial Unicode MS"/>
          <w:sz w:val="22"/>
          <w:szCs w:val="22"/>
        </w:rPr>
      </w:pPr>
    </w:p>
    <w:p w:rsidR="008A4E68" w:rsidRPr="00B850F4" w:rsidRDefault="008A4E68" w:rsidP="0096510B">
      <w:pPr>
        <w:pStyle w:val="ListParagraph"/>
        <w:numPr>
          <w:ilvl w:val="0"/>
          <w:numId w:val="7"/>
        </w:numPr>
        <w:contextualSpacing w:val="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 xml:space="preserve">Given </w:t>
      </w:r>
      <w:r w:rsidR="005B7A93">
        <w:rPr>
          <w:rFonts w:ascii="Arial Unicode MS" w:eastAsia="Arial Unicode MS" w:hAnsi="Arial Unicode MS" w:cs="Arial Unicode MS"/>
          <w:b/>
          <w:sz w:val="22"/>
          <w:szCs w:val="22"/>
        </w:rPr>
        <w:sym w:font="Symbol" w:char="F061"/>
      </w:r>
      <w:r w:rsidR="005B7A93">
        <w:rPr>
          <w:rFonts w:ascii="Arial Unicode MS" w:eastAsia="Arial Unicode MS" w:hAnsi="Arial Unicode MS" w:cs="Arial Unicode MS"/>
          <w:b/>
          <w:sz w:val="22"/>
          <w:szCs w:val="22"/>
        </w:rPr>
        <w:t xml:space="preserve"> </w:t>
      </w:r>
      <w:r w:rsidRPr="00B850F4">
        <w:rPr>
          <w:rFonts w:ascii="Arial Unicode MS" w:eastAsia="Arial Unicode MS" w:hAnsi="Arial Unicode MS" w:cs="Arial Unicode MS"/>
          <w:b/>
          <w:sz w:val="22"/>
          <w:szCs w:val="22"/>
        </w:rPr>
        <w:t>=</w:t>
      </w:r>
      <w:r w:rsidR="005B7A93">
        <w:rPr>
          <w:rFonts w:ascii="Arial Unicode MS" w:eastAsia="Arial Unicode MS" w:hAnsi="Arial Unicode MS" w:cs="Arial Unicode MS"/>
          <w:b/>
          <w:sz w:val="22"/>
          <w:szCs w:val="22"/>
        </w:rPr>
        <w:t xml:space="preserve"> </w:t>
      </w:r>
      <w:r w:rsidRPr="00B850F4">
        <w:rPr>
          <w:rFonts w:ascii="Arial Unicode MS" w:eastAsia="Arial Unicode MS" w:hAnsi="Arial Unicode MS" w:cs="Arial Unicode MS"/>
          <w:b/>
          <w:sz w:val="22"/>
          <w:szCs w:val="22"/>
        </w:rPr>
        <w:t>0.05, which of the following is true?</w:t>
      </w:r>
    </w:p>
    <w:p w:rsidR="008A4E68" w:rsidRPr="00B850F4" w:rsidRDefault="005B7A93" w:rsidP="0096510B">
      <w:pPr>
        <w:pStyle w:val="ListParagraph"/>
        <w:numPr>
          <w:ilvl w:val="0"/>
          <w:numId w:val="17"/>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sym w:font="Symbol" w:char="F062"/>
      </w:r>
      <w:r>
        <w:rPr>
          <w:rFonts w:ascii="Arial Unicode MS" w:eastAsia="Arial Unicode MS" w:hAnsi="Arial Unicode MS" w:cs="Arial Unicode MS"/>
          <w:sz w:val="22"/>
          <w:szCs w:val="22"/>
        </w:rPr>
        <w:t xml:space="preserve"> </w:t>
      </w:r>
      <w:r w:rsidR="008A4E68" w:rsidRPr="00B850F4">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8A4E68" w:rsidRPr="00B850F4">
        <w:rPr>
          <w:rFonts w:ascii="Arial Unicode MS" w:eastAsia="Arial Unicode MS" w:hAnsi="Arial Unicode MS" w:cs="Arial Unicode MS"/>
          <w:sz w:val="22"/>
          <w:szCs w:val="22"/>
        </w:rPr>
        <w:t>0.95</w:t>
      </w:r>
    </w:p>
    <w:p w:rsidR="008A4E68" w:rsidRPr="00B850F4" w:rsidRDefault="005B7A93" w:rsidP="0096510B">
      <w:pPr>
        <w:pStyle w:val="ListParagraph"/>
        <w:numPr>
          <w:ilvl w:val="0"/>
          <w:numId w:val="17"/>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w:t>
      </w:r>
      <w:r w:rsidR="008A4E68" w:rsidRPr="00B850F4">
        <w:rPr>
          <w:rFonts w:ascii="Arial Unicode MS" w:eastAsia="Arial Unicode MS" w:hAnsi="Arial Unicode MS" w:cs="Arial Unicode MS"/>
          <w:sz w:val="22"/>
          <w:szCs w:val="22"/>
        </w:rPr>
        <w:t>he power of the test is 0.95.</w:t>
      </w:r>
    </w:p>
    <w:p w:rsidR="008A4E68" w:rsidRPr="00B850F4" w:rsidRDefault="005B7A93" w:rsidP="0096510B">
      <w:pPr>
        <w:pStyle w:val="ListParagraph"/>
        <w:numPr>
          <w:ilvl w:val="0"/>
          <w:numId w:val="17"/>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sym w:font="Symbol" w:char="F061"/>
      </w:r>
      <w:r>
        <w:rPr>
          <w:rFonts w:ascii="Arial Unicode MS" w:eastAsia="Arial Unicode MS" w:hAnsi="Arial Unicode MS" w:cs="Arial Unicode MS"/>
          <w:sz w:val="22"/>
          <w:szCs w:val="22"/>
        </w:rPr>
        <w:t xml:space="preserve"> </w:t>
      </w:r>
      <w:r w:rsidR="008A4E68" w:rsidRPr="00B850F4">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8A4E68" w:rsidRPr="00B850F4">
        <w:rPr>
          <w:rFonts w:ascii="Arial Unicode MS" w:eastAsia="Arial Unicode MS" w:hAnsi="Arial Unicode MS" w:cs="Arial Unicode MS"/>
          <w:sz w:val="22"/>
          <w:szCs w:val="22"/>
        </w:rPr>
        <w:t>P(rejecting Ho when Ho is true)</w:t>
      </w:r>
    </w:p>
    <w:p w:rsidR="008A4E68" w:rsidRPr="00B850F4" w:rsidRDefault="005B7A93" w:rsidP="0096510B">
      <w:pPr>
        <w:pStyle w:val="ListParagraph"/>
        <w:numPr>
          <w:ilvl w:val="0"/>
          <w:numId w:val="17"/>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sym w:font="Symbol" w:char="F061"/>
      </w:r>
      <w:r>
        <w:rPr>
          <w:rFonts w:ascii="Arial Unicode MS" w:eastAsia="Arial Unicode MS" w:hAnsi="Arial Unicode MS" w:cs="Arial Unicode MS"/>
          <w:sz w:val="22"/>
          <w:szCs w:val="22"/>
        </w:rPr>
        <w:t xml:space="preserve"> </w:t>
      </w:r>
      <w:r w:rsidR="008A4E68" w:rsidRPr="00B850F4">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8A4E68" w:rsidRPr="00B850F4">
        <w:rPr>
          <w:rFonts w:ascii="Arial Unicode MS" w:eastAsia="Arial Unicode MS" w:hAnsi="Arial Unicode MS" w:cs="Arial Unicode MS"/>
          <w:sz w:val="22"/>
          <w:szCs w:val="22"/>
        </w:rPr>
        <w:t>P(accepting Ho when Ho is false)</w:t>
      </w:r>
    </w:p>
    <w:p w:rsidR="008A4E68" w:rsidRPr="00B850F4" w:rsidRDefault="008A4E68" w:rsidP="0096510B">
      <w:pPr>
        <w:pStyle w:val="ListParagraph"/>
        <w:numPr>
          <w:ilvl w:val="0"/>
          <w:numId w:val="17"/>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 xml:space="preserve">The value of β is independent of the value of </w:t>
      </w:r>
      <w:r w:rsidR="005B7A93">
        <w:rPr>
          <w:rFonts w:ascii="Arial Unicode MS" w:eastAsia="Arial Unicode MS" w:hAnsi="Arial Unicode MS" w:cs="Arial Unicode MS"/>
          <w:sz w:val="22"/>
          <w:szCs w:val="22"/>
        </w:rPr>
        <w:sym w:font="Symbol" w:char="F061"/>
      </w:r>
      <w:r w:rsidRPr="00B850F4">
        <w:rPr>
          <w:rFonts w:ascii="Arial Unicode MS" w:eastAsia="Arial Unicode MS" w:hAnsi="Arial Unicode MS" w:cs="Arial Unicode MS"/>
          <w:sz w:val="22"/>
          <w:szCs w:val="22"/>
        </w:rPr>
        <w:t>.</w:t>
      </w:r>
    </w:p>
    <w:p w:rsidR="008A4E68" w:rsidRPr="00B850F4" w:rsidRDefault="008A4E68" w:rsidP="00B850F4">
      <w:pPr>
        <w:rPr>
          <w:rFonts w:ascii="Arial Unicode MS" w:eastAsia="Arial Unicode MS" w:hAnsi="Arial Unicode MS" w:cs="Arial Unicode MS"/>
          <w:sz w:val="22"/>
          <w:szCs w:val="22"/>
        </w:rPr>
      </w:pPr>
    </w:p>
    <w:p w:rsidR="008A4E68" w:rsidRPr="00B850F4" w:rsidRDefault="008A4E68" w:rsidP="00B850F4">
      <w:pPr>
        <w:rPr>
          <w:rFonts w:ascii="Arial Unicode MS" w:eastAsia="Arial Unicode MS" w:hAnsi="Arial Unicode MS" w:cs="Arial Unicode MS"/>
          <w:sz w:val="22"/>
          <w:szCs w:val="22"/>
        </w:rPr>
      </w:pPr>
    </w:p>
    <w:p w:rsidR="008A4E68" w:rsidRPr="00B850F4" w:rsidRDefault="008A4E68" w:rsidP="0096510B">
      <w:pPr>
        <w:pStyle w:val="ListParagraph"/>
        <w:numPr>
          <w:ilvl w:val="0"/>
          <w:numId w:val="7"/>
        </w:numPr>
        <w:contextualSpacing w:val="0"/>
        <w:rPr>
          <w:rFonts w:ascii="Arial Unicode MS" w:eastAsia="Arial Unicode MS" w:hAnsi="Arial Unicode MS" w:cs="Arial Unicode MS"/>
          <w:sz w:val="22"/>
          <w:szCs w:val="22"/>
        </w:rPr>
      </w:pPr>
      <w:r w:rsidRPr="00B850F4">
        <w:rPr>
          <w:rFonts w:ascii="Arial Unicode MS" w:eastAsia="Arial Unicode MS" w:hAnsi="Arial Unicode MS" w:cs="Arial Unicode MS"/>
          <w:b/>
          <w:sz w:val="22"/>
          <w:szCs w:val="22"/>
        </w:rPr>
        <w:t>Which of the following is NOT true?</w:t>
      </w:r>
    </w:p>
    <w:p w:rsidR="008A4E68" w:rsidRPr="00B850F4" w:rsidRDefault="008A4E68" w:rsidP="0096510B">
      <w:pPr>
        <w:pStyle w:val="ListParagraph"/>
        <w:numPr>
          <w:ilvl w:val="0"/>
          <w:numId w:val="18"/>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 way to reduce both Type I and Type II errors is to increase sample size.</w:t>
      </w:r>
    </w:p>
    <w:p w:rsidR="008A4E68" w:rsidRPr="00B850F4" w:rsidRDefault="008A4E68" w:rsidP="0096510B">
      <w:pPr>
        <w:pStyle w:val="ListParagraph"/>
        <w:numPr>
          <w:ilvl w:val="0"/>
          <w:numId w:val="18"/>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 xml:space="preserve">If the sample size remains constant, then reducing </w:t>
      </w:r>
      <w:r w:rsidR="00631F5B">
        <w:rPr>
          <w:rFonts w:ascii="Arial Unicode MS" w:eastAsia="Arial Unicode MS" w:hAnsi="Arial Unicode MS" w:cs="Arial Unicode MS"/>
          <w:sz w:val="22"/>
          <w:szCs w:val="22"/>
        </w:rPr>
        <w:sym w:font="Symbol" w:char="F061"/>
      </w:r>
      <w:r w:rsidRPr="00B850F4">
        <w:rPr>
          <w:rFonts w:ascii="Arial Unicode MS" w:eastAsia="Arial Unicode MS" w:hAnsi="Arial Unicode MS" w:cs="Arial Unicode MS"/>
          <w:sz w:val="22"/>
          <w:szCs w:val="22"/>
        </w:rPr>
        <w:t xml:space="preserve"> will increase the value of β.</w:t>
      </w:r>
    </w:p>
    <w:p w:rsidR="008A4E68" w:rsidRPr="00B850F4" w:rsidRDefault="0067125D" w:rsidP="0096510B">
      <w:pPr>
        <w:pStyle w:val="ListParagraph"/>
        <w:numPr>
          <w:ilvl w:val="0"/>
          <w:numId w:val="18"/>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sym w:font="Symbol" w:char="F061"/>
      </w:r>
      <w:r w:rsidR="008A4E68" w:rsidRPr="00B850F4">
        <w:rPr>
          <w:rFonts w:ascii="Arial Unicode MS" w:eastAsia="Arial Unicode MS" w:hAnsi="Arial Unicode MS" w:cs="Arial Unicode MS"/>
          <w:sz w:val="22"/>
          <w:szCs w:val="22"/>
        </w:rPr>
        <w:t xml:space="preserve"> depends on the null hypothesis; β depends on both the null hypothesis and the value of the alternative hypothesis.</w:t>
      </w:r>
    </w:p>
    <w:p w:rsidR="008A4E68" w:rsidRPr="00B850F4" w:rsidRDefault="008A4E68" w:rsidP="0096510B">
      <w:pPr>
        <w:pStyle w:val="ListParagraph"/>
        <w:numPr>
          <w:ilvl w:val="0"/>
          <w:numId w:val="18"/>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For the hypothesis test of a parameter, α must equal β.</w:t>
      </w:r>
    </w:p>
    <w:p w:rsidR="008A4E68" w:rsidRPr="00B850F4" w:rsidRDefault="008A4E68" w:rsidP="0096510B">
      <w:pPr>
        <w:pStyle w:val="ListParagraph"/>
        <w:numPr>
          <w:ilvl w:val="0"/>
          <w:numId w:val="18"/>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All of these are correct.</w:t>
      </w:r>
    </w:p>
    <w:p w:rsidR="0067125D" w:rsidRDefault="0067125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br w:type="page"/>
      </w:r>
    </w:p>
    <w:p w:rsidR="008A4E68" w:rsidRPr="00B850F4" w:rsidRDefault="008A4E68" w:rsidP="00B850F4">
      <w:pPr>
        <w:ind w:left="720" w:hanging="720"/>
        <w:rPr>
          <w:rFonts w:ascii="Arial Unicode MS" w:eastAsia="Arial Unicode MS" w:hAnsi="Arial Unicode MS" w:cs="Arial Unicode MS"/>
          <w:sz w:val="22"/>
          <w:szCs w:val="22"/>
        </w:rPr>
      </w:pPr>
    </w:p>
    <w:p w:rsidR="008A4E68" w:rsidRPr="00B850F4" w:rsidRDefault="008A4E68" w:rsidP="0096510B">
      <w:pPr>
        <w:pStyle w:val="ListParagraph"/>
        <w:numPr>
          <w:ilvl w:val="0"/>
          <w:numId w:val="7"/>
        </w:numPr>
        <w:contextualSpacing w:val="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 xml:space="preserve">Which of the following is </w:t>
      </w:r>
      <w:r w:rsidR="00631F5B" w:rsidRPr="00631F5B">
        <w:rPr>
          <w:rFonts w:ascii="Arial Unicode MS" w:eastAsia="Arial Unicode MS" w:hAnsi="Arial Unicode MS" w:cs="Arial Unicode MS"/>
          <w:b/>
          <w:sz w:val="22"/>
          <w:szCs w:val="22"/>
          <w:u w:val="single"/>
        </w:rPr>
        <w:t>NOT</w:t>
      </w:r>
      <w:r w:rsidRPr="00B850F4">
        <w:rPr>
          <w:rFonts w:ascii="Arial Unicode MS" w:eastAsia="Arial Unicode MS" w:hAnsi="Arial Unicode MS" w:cs="Arial Unicode MS"/>
          <w:b/>
          <w:sz w:val="22"/>
          <w:szCs w:val="22"/>
        </w:rPr>
        <w:t xml:space="preserve"> a valid conclusion of the statement:</w:t>
      </w:r>
    </w:p>
    <w:p w:rsidR="008A4E68" w:rsidRPr="00B850F4" w:rsidRDefault="008A4E68" w:rsidP="00B850F4">
      <w:pPr>
        <w:ind w:left="720"/>
        <w:rPr>
          <w:rFonts w:ascii="Arial Unicode MS" w:eastAsia="Arial Unicode MS" w:hAnsi="Arial Unicode MS" w:cs="Arial Unicode MS"/>
          <w:b/>
          <w:sz w:val="22"/>
          <w:szCs w:val="22"/>
        </w:rPr>
      </w:pPr>
      <w:r w:rsidRPr="00B850F4">
        <w:rPr>
          <w:rFonts w:ascii="Arial Unicode MS" w:eastAsia="Arial Unicode MS" w:hAnsi="Arial Unicode MS" w:cs="Arial Unicode MS"/>
          <w:b/>
          <w:sz w:val="22"/>
          <w:szCs w:val="22"/>
        </w:rPr>
        <w:t>“The power of a hypothesis test for Ho: µ=10 when the truth is µ=12 is 0.91.”</w:t>
      </w:r>
    </w:p>
    <w:p w:rsidR="008A4E68" w:rsidRPr="00B850F4" w:rsidRDefault="008A4E68" w:rsidP="00B850F4">
      <w:pPr>
        <w:ind w:left="720"/>
        <w:rPr>
          <w:rFonts w:ascii="Arial Unicode MS" w:eastAsia="Arial Unicode MS" w:hAnsi="Arial Unicode MS" w:cs="Arial Unicode MS"/>
          <w:sz w:val="22"/>
          <w:szCs w:val="22"/>
        </w:rPr>
      </w:pPr>
    </w:p>
    <w:p w:rsidR="008A4E68" w:rsidRPr="00B850F4" w:rsidRDefault="0067125D" w:rsidP="0096510B">
      <w:pPr>
        <w:pStyle w:val="ListParagraph"/>
        <w:numPr>
          <w:ilvl w:val="0"/>
          <w:numId w:val="19"/>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sym w:font="Symbol" w:char="F062"/>
      </w:r>
      <w:r>
        <w:rPr>
          <w:rFonts w:ascii="Arial Unicode MS" w:eastAsia="Arial Unicode MS" w:hAnsi="Arial Unicode MS" w:cs="Arial Unicode MS"/>
          <w:sz w:val="22"/>
          <w:szCs w:val="22"/>
        </w:rPr>
        <w:t xml:space="preserve"> </w:t>
      </w:r>
      <w:r w:rsidR="008A4E68" w:rsidRPr="00B850F4">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8A4E68" w:rsidRPr="00B850F4">
        <w:rPr>
          <w:rFonts w:ascii="Arial Unicode MS" w:eastAsia="Arial Unicode MS" w:hAnsi="Arial Unicode MS" w:cs="Arial Unicode MS"/>
          <w:sz w:val="22"/>
          <w:szCs w:val="22"/>
        </w:rPr>
        <w:t>0.09</w:t>
      </w:r>
    </w:p>
    <w:p w:rsidR="008A4E68" w:rsidRPr="00B850F4" w:rsidRDefault="008A4E68" w:rsidP="0096510B">
      <w:pPr>
        <w:pStyle w:val="ListParagraph"/>
        <w:numPr>
          <w:ilvl w:val="0"/>
          <w:numId w:val="19"/>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The probability of accepting Ho when the true value of µ is 0.09.</w:t>
      </w:r>
    </w:p>
    <w:p w:rsidR="008A4E68" w:rsidRPr="00B850F4" w:rsidRDefault="008A4E68" w:rsidP="0096510B">
      <w:pPr>
        <w:pStyle w:val="ListParagraph"/>
        <w:numPr>
          <w:ilvl w:val="0"/>
          <w:numId w:val="19"/>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 xml:space="preserve">91% of the time this test will determine a false result with </w:t>
      </w:r>
      <w:r w:rsidR="00631F5B">
        <w:rPr>
          <w:rFonts w:ascii="Arial Unicode MS" w:eastAsia="Arial Unicode MS" w:hAnsi="Arial Unicode MS" w:cs="Arial Unicode MS"/>
          <w:sz w:val="22"/>
          <w:szCs w:val="22"/>
        </w:rPr>
        <w:sym w:font="Symbol" w:char="F061"/>
      </w:r>
      <w:r w:rsidR="00631F5B">
        <w:rPr>
          <w:rFonts w:ascii="Arial Unicode MS" w:eastAsia="Arial Unicode MS" w:hAnsi="Arial Unicode MS" w:cs="Arial Unicode MS"/>
          <w:sz w:val="22"/>
          <w:szCs w:val="22"/>
        </w:rPr>
        <w:t xml:space="preserve"> </w:t>
      </w:r>
      <w:r w:rsidRPr="00B850F4">
        <w:rPr>
          <w:rFonts w:ascii="Arial Unicode MS" w:eastAsia="Arial Unicode MS" w:hAnsi="Arial Unicode MS" w:cs="Arial Unicode MS"/>
          <w:sz w:val="22"/>
          <w:szCs w:val="22"/>
        </w:rPr>
        <w:t>=</w:t>
      </w:r>
      <w:r w:rsidR="00631F5B">
        <w:rPr>
          <w:rFonts w:ascii="Arial Unicode MS" w:eastAsia="Arial Unicode MS" w:hAnsi="Arial Unicode MS" w:cs="Arial Unicode MS"/>
          <w:sz w:val="22"/>
          <w:szCs w:val="22"/>
        </w:rPr>
        <w:t xml:space="preserve"> </w:t>
      </w:r>
      <w:r w:rsidRPr="00B850F4">
        <w:rPr>
          <w:rFonts w:ascii="Arial Unicode MS" w:eastAsia="Arial Unicode MS" w:hAnsi="Arial Unicode MS" w:cs="Arial Unicode MS"/>
          <w:sz w:val="22"/>
          <w:szCs w:val="22"/>
        </w:rPr>
        <w:t>.05</w:t>
      </w:r>
    </w:p>
    <w:p w:rsidR="008A4E68" w:rsidRPr="00B850F4" w:rsidRDefault="008A4E68" w:rsidP="0096510B">
      <w:pPr>
        <w:pStyle w:val="ListParagraph"/>
        <w:numPr>
          <w:ilvl w:val="0"/>
          <w:numId w:val="19"/>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91% of the time this test will be sensitive to any alternative mean as different from 10 as 12 is.</w:t>
      </w:r>
    </w:p>
    <w:p w:rsidR="008A4E68" w:rsidRPr="00B850F4" w:rsidRDefault="008A4E68" w:rsidP="0096510B">
      <w:pPr>
        <w:pStyle w:val="ListParagraph"/>
        <w:numPr>
          <w:ilvl w:val="0"/>
          <w:numId w:val="19"/>
        </w:numPr>
        <w:rPr>
          <w:rFonts w:ascii="Arial Unicode MS" w:eastAsia="Arial Unicode MS" w:hAnsi="Arial Unicode MS" w:cs="Arial Unicode MS"/>
          <w:sz w:val="22"/>
          <w:szCs w:val="22"/>
        </w:rPr>
      </w:pPr>
      <w:r w:rsidRPr="00B850F4">
        <w:rPr>
          <w:rFonts w:ascii="Arial Unicode MS" w:eastAsia="Arial Unicode MS" w:hAnsi="Arial Unicode MS" w:cs="Arial Unicode MS"/>
          <w:sz w:val="22"/>
          <w:szCs w:val="22"/>
        </w:rPr>
        <w:t>All of these are valid</w:t>
      </w:r>
    </w:p>
    <w:p w:rsidR="00032305" w:rsidRPr="00B850F4" w:rsidRDefault="00032305" w:rsidP="00B850F4">
      <w:pPr>
        <w:ind w:left="720" w:hanging="720"/>
        <w:rPr>
          <w:rFonts w:ascii="Arial Unicode MS" w:eastAsia="Arial Unicode MS" w:hAnsi="Arial Unicode MS" w:cs="Arial Unicode MS"/>
          <w:sz w:val="22"/>
          <w:szCs w:val="22"/>
        </w:rPr>
      </w:pPr>
    </w:p>
    <w:p w:rsidR="001F677D" w:rsidRPr="00B850F4" w:rsidRDefault="001F677D" w:rsidP="00B7546C">
      <w:pPr>
        <w:rPr>
          <w:rFonts w:ascii="Arial Unicode MS" w:eastAsia="Arial Unicode MS" w:hAnsi="Arial Unicode MS" w:cs="Arial Unicode MS"/>
          <w:sz w:val="22"/>
          <w:szCs w:val="22"/>
        </w:rPr>
      </w:pPr>
    </w:p>
    <w:p w:rsidR="001F677D" w:rsidRPr="006E08CF" w:rsidRDefault="002E3201" w:rsidP="009C2544">
      <w:pPr>
        <w:pStyle w:val="Title"/>
        <w:rPr>
          <w:rFonts w:eastAsia="Arial Unicode MS" w:cs="Arial Unicode MS"/>
        </w:rPr>
      </w:pPr>
      <w:r w:rsidRPr="00B850F4">
        <w:rPr>
          <w:rFonts w:eastAsia="Arial Unicode MS" w:cs="Arial Unicode MS"/>
          <w:sz w:val="22"/>
          <w:szCs w:val="22"/>
        </w:rPr>
        <w:br w:type="page"/>
      </w:r>
      <w:r w:rsidR="001F677D" w:rsidRPr="006E08CF">
        <w:rPr>
          <w:rFonts w:eastAsia="Arial Unicode MS" w:cs="Arial Unicode MS"/>
        </w:rPr>
        <w:lastRenderedPageBreak/>
        <w:t>Free Response</w:t>
      </w:r>
    </w:p>
    <w:p w:rsidR="008A4E68" w:rsidRPr="0067125D" w:rsidRDefault="008A4E68" w:rsidP="0096510B">
      <w:pPr>
        <w:numPr>
          <w:ilvl w:val="0"/>
          <w:numId w:val="4"/>
        </w:num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In a recent survey of 1500 randomly selected U.S. adults, 68% if respondents agreed with statement, “I should exercise more than I do.”</w:t>
      </w:r>
    </w:p>
    <w:p w:rsidR="008A4E68" w:rsidRDefault="008A4E68" w:rsidP="0096510B">
      <w:pPr>
        <w:numPr>
          <w:ilvl w:val="0"/>
          <w:numId w:val="5"/>
        </w:num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Construct and interpret a 96% confidence interval to estimate the proportion of the U.S. adult population that would agree with this statement.</w:t>
      </w:r>
    </w:p>
    <w:p w:rsidR="008A4E68" w:rsidRPr="0067125D" w:rsidRDefault="008A4E68" w:rsidP="0096510B">
      <w:pPr>
        <w:numPr>
          <w:ilvl w:val="0"/>
          <w:numId w:val="5"/>
        </w:num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Explain what a 96% level of confidence means.</w:t>
      </w:r>
    </w:p>
    <w:p w:rsidR="008A4E68" w:rsidRPr="0067125D" w:rsidRDefault="008A4E68" w:rsidP="0096510B">
      <w:pPr>
        <w:numPr>
          <w:ilvl w:val="0"/>
          <w:numId w:val="5"/>
        </w:num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For this study, state one source of potential bias and how it would affect the estimate of the proportion of adults who would agree with the statement.</w:t>
      </w:r>
    </w:p>
    <w:p w:rsidR="008A4E68" w:rsidRPr="0067125D" w:rsidRDefault="008A4E68" w:rsidP="008A4E68">
      <w:pPr>
        <w:rPr>
          <w:rFonts w:ascii="Arial Unicode MS" w:eastAsia="Arial Unicode MS" w:hAnsi="Arial Unicode MS" w:cs="Arial Unicode MS"/>
          <w:sz w:val="22"/>
          <w:szCs w:val="18"/>
        </w:rPr>
      </w:pPr>
    </w:p>
    <w:p w:rsidR="008A4E68" w:rsidRPr="0067125D" w:rsidRDefault="008A4E68" w:rsidP="008A4E68">
      <w:pPr>
        <w:rPr>
          <w:rFonts w:ascii="Arial Unicode MS" w:eastAsia="Arial Unicode MS" w:hAnsi="Arial Unicode MS" w:cs="Arial Unicode MS"/>
          <w:sz w:val="22"/>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8A4E68" w:rsidRPr="006E08CF" w:rsidRDefault="008A4E68" w:rsidP="008A4E68">
      <w:pPr>
        <w:rPr>
          <w:rFonts w:ascii="Arial Unicode MS" w:eastAsia="Arial Unicode MS" w:hAnsi="Arial Unicode MS" w:cs="Arial Unicode MS"/>
          <w:sz w:val="18"/>
          <w:szCs w:val="18"/>
        </w:rPr>
      </w:pPr>
    </w:p>
    <w:p w:rsidR="0067125D" w:rsidRPr="0067125D" w:rsidRDefault="008A4E68" w:rsidP="0096510B">
      <w:pPr>
        <w:numPr>
          <w:ilvl w:val="0"/>
          <w:numId w:val="4"/>
        </w:num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The administration of a very large high school have installed new drink vending machines in the cafeteria, in the main entrance to the school, and in the lobby area outside the gym.  They would like to know if a student’s beverage choice depends upon location.  A random sample of students over a one-week period was selected and interviewed.  The results are shown in the table.</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1764"/>
        <w:gridCol w:w="1764"/>
        <w:gridCol w:w="1764"/>
      </w:tblGrid>
      <w:tr w:rsidR="008A4E68" w:rsidRPr="0067125D" w:rsidTr="0067125D">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Beverage</w:t>
            </w:r>
          </w:p>
        </w:tc>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Cafeteria</w:t>
            </w:r>
          </w:p>
        </w:tc>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Main Entrance</w:t>
            </w:r>
          </w:p>
        </w:tc>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Gym</w:t>
            </w:r>
          </w:p>
        </w:tc>
      </w:tr>
      <w:tr w:rsidR="008A4E68" w:rsidRPr="0067125D" w:rsidTr="0067125D">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Soda</w:t>
            </w:r>
          </w:p>
        </w:tc>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22</w:t>
            </w:r>
          </w:p>
        </w:tc>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8</w:t>
            </w:r>
          </w:p>
        </w:tc>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41</w:t>
            </w:r>
          </w:p>
        </w:tc>
      </w:tr>
      <w:tr w:rsidR="008A4E68" w:rsidRPr="0067125D" w:rsidTr="0067125D">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Juice</w:t>
            </w:r>
          </w:p>
        </w:tc>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19</w:t>
            </w:r>
          </w:p>
        </w:tc>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5</w:t>
            </w:r>
          </w:p>
        </w:tc>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11</w:t>
            </w:r>
          </w:p>
        </w:tc>
      </w:tr>
      <w:tr w:rsidR="008A4E68" w:rsidRPr="0067125D" w:rsidTr="0067125D">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Water</w:t>
            </w:r>
          </w:p>
        </w:tc>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49</w:t>
            </w:r>
          </w:p>
        </w:tc>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9</w:t>
            </w:r>
          </w:p>
        </w:tc>
        <w:tc>
          <w:tcPr>
            <w:tcW w:w="1764" w:type="dxa"/>
          </w:tcPr>
          <w:p w:rsidR="008A4E68" w:rsidRPr="0067125D" w:rsidRDefault="008A4E68" w:rsidP="00516E3F">
            <w:p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19</w:t>
            </w:r>
          </w:p>
        </w:tc>
      </w:tr>
    </w:tbl>
    <w:p w:rsidR="008A4E68" w:rsidRPr="0067125D" w:rsidRDefault="008A4E68" w:rsidP="008A4E68">
      <w:pPr>
        <w:rPr>
          <w:rFonts w:ascii="Arial Unicode MS" w:eastAsia="Arial Unicode MS" w:hAnsi="Arial Unicode MS" w:cs="Arial Unicode MS"/>
          <w:sz w:val="22"/>
          <w:szCs w:val="18"/>
        </w:rPr>
      </w:pPr>
    </w:p>
    <w:p w:rsidR="008A4E68" w:rsidRPr="0067125D" w:rsidRDefault="008A4E68" w:rsidP="0096510B">
      <w:pPr>
        <w:numPr>
          <w:ilvl w:val="0"/>
          <w:numId w:val="6"/>
        </w:num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What should the administrators conclude? Support your answer with appropriate statistical evidence.</w:t>
      </w:r>
    </w:p>
    <w:p w:rsidR="008A4E68" w:rsidRDefault="008A4E68" w:rsidP="0096510B">
      <w:pPr>
        <w:numPr>
          <w:ilvl w:val="0"/>
          <w:numId w:val="6"/>
        </w:numPr>
        <w:rPr>
          <w:rFonts w:ascii="Arial Unicode MS" w:eastAsia="Arial Unicode MS" w:hAnsi="Arial Unicode MS" w:cs="Arial Unicode MS"/>
          <w:sz w:val="22"/>
          <w:szCs w:val="18"/>
        </w:rPr>
      </w:pPr>
      <w:r w:rsidRPr="0067125D">
        <w:rPr>
          <w:rFonts w:ascii="Arial Unicode MS" w:eastAsia="Arial Unicode MS" w:hAnsi="Arial Unicode MS" w:cs="Arial Unicode MS"/>
          <w:sz w:val="22"/>
          <w:szCs w:val="18"/>
        </w:rPr>
        <w:t>Is 71/183 a reasonable estimate of the proportion of all students in the high school who buy their beverages in the lobby of the gym?  Explain your reasoning.</w:t>
      </w:r>
    </w:p>
    <w:p w:rsidR="00823D59" w:rsidRPr="0067125D" w:rsidRDefault="00823D59" w:rsidP="00823D59">
      <w:pPr>
        <w:rPr>
          <w:rFonts w:ascii="Arial Unicode MS" w:eastAsia="Arial Unicode MS" w:hAnsi="Arial Unicode MS" w:cs="Arial Unicode MS"/>
          <w:sz w:val="22"/>
          <w:szCs w:val="18"/>
        </w:rPr>
      </w:pPr>
    </w:p>
    <w:p w:rsidR="008A4E68" w:rsidRPr="0067125D" w:rsidRDefault="008A4E68" w:rsidP="008A4E68">
      <w:pPr>
        <w:rPr>
          <w:rFonts w:ascii="Arial Unicode MS" w:eastAsia="Arial Unicode MS" w:hAnsi="Arial Unicode MS" w:cs="Arial Unicode MS"/>
          <w:sz w:val="22"/>
          <w:szCs w:val="18"/>
        </w:rPr>
      </w:pPr>
    </w:p>
    <w:p w:rsidR="008A4E68" w:rsidRPr="0067125D" w:rsidRDefault="008A4E68" w:rsidP="008A4E68">
      <w:pPr>
        <w:rPr>
          <w:rFonts w:ascii="Arial Unicode MS" w:eastAsia="Arial Unicode MS" w:hAnsi="Arial Unicode MS" w:cs="Arial Unicode MS"/>
          <w:sz w:val="22"/>
          <w:szCs w:val="18"/>
        </w:rPr>
      </w:pPr>
    </w:p>
    <w:p w:rsidR="008A4E68" w:rsidRPr="006E08CF" w:rsidRDefault="008A4E68" w:rsidP="008A4E68">
      <w:pPr>
        <w:rPr>
          <w:rFonts w:ascii="Arial Unicode MS" w:eastAsia="Arial Unicode MS" w:hAnsi="Arial Unicode MS" w:cs="Arial Unicode MS"/>
          <w:sz w:val="18"/>
          <w:szCs w:val="18"/>
        </w:rPr>
      </w:pPr>
    </w:p>
    <w:p w:rsidR="00555D44" w:rsidRPr="006E08CF" w:rsidRDefault="00555D44" w:rsidP="00B7546C">
      <w:pPr>
        <w:rPr>
          <w:rFonts w:ascii="Arial Unicode MS" w:eastAsia="Arial Unicode MS" w:hAnsi="Arial Unicode MS" w:cs="Arial Unicode MS"/>
          <w:b/>
          <w:sz w:val="20"/>
          <w:szCs w:val="20"/>
        </w:rPr>
      </w:pPr>
    </w:p>
    <w:p w:rsidR="006D5DA0" w:rsidRDefault="006D5DA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page"/>
      </w:r>
    </w:p>
    <w:p w:rsidR="006D5DA0" w:rsidRPr="003A6B08" w:rsidRDefault="006D5DA0" w:rsidP="009C2544">
      <w:pPr>
        <w:pStyle w:val="Title"/>
        <w:rPr>
          <w:rFonts w:eastAsia="Arial Unicode MS"/>
        </w:rPr>
      </w:pPr>
      <w:r w:rsidRPr="003A6B08">
        <w:rPr>
          <w:rFonts w:eastAsia="Arial Unicode MS"/>
        </w:rPr>
        <w:lastRenderedPageBreak/>
        <w:t>Multiple Choice KEY</w:t>
      </w:r>
    </w:p>
    <w:p w:rsidR="006D5DA0" w:rsidRPr="003A6B08" w:rsidRDefault="006D5DA0" w:rsidP="00B7546C">
      <w:pPr>
        <w:rPr>
          <w:rFonts w:ascii="Arial Unicode MS" w:eastAsia="Arial Unicode MS" w:hAnsi="Arial Unicode MS" w:cs="Arial Unicode MS"/>
          <w:color w:val="FF0000"/>
          <w:sz w:val="22"/>
          <w:szCs w:val="22"/>
        </w:rPr>
      </w:pPr>
    </w:p>
    <w:tbl>
      <w:tblPr>
        <w:tblStyle w:val="TableGrid"/>
        <w:tblW w:w="0" w:type="auto"/>
        <w:tblLook w:val="04A0" w:firstRow="1" w:lastRow="0" w:firstColumn="1" w:lastColumn="0" w:noHBand="0" w:noVBand="1"/>
      </w:tblPr>
      <w:tblGrid>
        <w:gridCol w:w="805"/>
        <w:gridCol w:w="810"/>
        <w:gridCol w:w="8023"/>
      </w:tblGrid>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1</w:t>
            </w:r>
          </w:p>
        </w:tc>
        <w:tc>
          <w:tcPr>
            <w:tcW w:w="810" w:type="dxa"/>
            <w:shd w:val="clear" w:color="auto" w:fill="FFE599" w:themeFill="accent4" w:themeFillTint="66"/>
          </w:tcPr>
          <w:p w:rsidR="006D5DA0" w:rsidRPr="003A6B08" w:rsidRDefault="0067125D"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C</w:t>
            </w:r>
          </w:p>
        </w:tc>
        <w:tc>
          <w:tcPr>
            <w:tcW w:w="8023" w:type="dxa"/>
          </w:tcPr>
          <w:p w:rsidR="006D5DA0" w:rsidRPr="003A6B08" w:rsidRDefault="006D6F12" w:rsidP="00B7546C">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A is </w:t>
            </w:r>
            <w:r w:rsidRPr="00516E3F">
              <w:rPr>
                <w:rFonts w:ascii="Arial Unicode MS" w:eastAsia="Arial Unicode MS" w:hAnsi="Arial Unicode MS" w:cs="Arial Unicode MS"/>
                <w:b/>
                <w:sz w:val="22"/>
                <w:szCs w:val="22"/>
              </w:rPr>
              <w:t>FALSE</w:t>
            </w:r>
            <w:r>
              <w:rPr>
                <w:rFonts w:ascii="Arial Unicode MS" w:eastAsia="Arial Unicode MS" w:hAnsi="Arial Unicode MS" w:cs="Arial Unicode MS"/>
                <w:color w:val="FF0000"/>
                <w:sz w:val="22"/>
                <w:szCs w:val="22"/>
              </w:rPr>
              <w:t xml:space="preserve">.  B is </w:t>
            </w:r>
            <w:r w:rsidRPr="00516E3F">
              <w:rPr>
                <w:rFonts w:ascii="Arial Unicode MS" w:eastAsia="Arial Unicode MS" w:hAnsi="Arial Unicode MS" w:cs="Arial Unicode MS"/>
                <w:b/>
                <w:sz w:val="22"/>
                <w:szCs w:val="22"/>
              </w:rPr>
              <w:t>FALSE</w:t>
            </w:r>
            <w:r>
              <w:rPr>
                <w:rFonts w:ascii="Arial Unicode MS" w:eastAsia="Arial Unicode MS" w:hAnsi="Arial Unicode MS" w:cs="Arial Unicode MS"/>
                <w:color w:val="FF0000"/>
                <w:sz w:val="22"/>
                <w:szCs w:val="22"/>
              </w:rPr>
              <w:t xml:space="preserve">.  C is the essence of what inference is.  </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2</w:t>
            </w:r>
          </w:p>
        </w:tc>
        <w:tc>
          <w:tcPr>
            <w:tcW w:w="810" w:type="dxa"/>
            <w:shd w:val="clear" w:color="auto" w:fill="FFE599" w:themeFill="accent4" w:themeFillTint="66"/>
          </w:tcPr>
          <w:p w:rsidR="006D5DA0" w:rsidRPr="003A6B08" w:rsidRDefault="0067125D"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B</w:t>
            </w:r>
          </w:p>
        </w:tc>
        <w:tc>
          <w:tcPr>
            <w:tcW w:w="8023" w:type="dxa"/>
          </w:tcPr>
          <w:p w:rsidR="006D5DA0" w:rsidRPr="003A6B08" w:rsidRDefault="00047AD1" w:rsidP="00B7546C">
            <w:pPr>
              <w:rPr>
                <w:rFonts w:ascii="Arial Unicode MS" w:eastAsia="Arial Unicode MS" w:hAnsi="Arial Unicode MS" w:cs="Arial Unicode MS"/>
                <w:color w:val="FF0000"/>
                <w:sz w:val="22"/>
                <w:szCs w:val="22"/>
              </w:rPr>
            </w:pPr>
            <m:oMath>
              <m:acc>
                <m:accPr>
                  <m:ctrlPr>
                    <w:rPr>
                      <w:rFonts w:ascii="Cambria Math" w:eastAsia="Arial Unicode MS" w:hAnsi="Cambria Math" w:cs="Arial Unicode MS"/>
                      <w:i/>
                      <w:color w:val="FF0000"/>
                      <w:sz w:val="22"/>
                      <w:szCs w:val="22"/>
                    </w:rPr>
                  </m:ctrlPr>
                </m:accPr>
                <m:e>
                  <m:r>
                    <w:rPr>
                      <w:rFonts w:ascii="Cambria Math" w:eastAsia="Arial Unicode MS" w:hAnsi="Cambria Math" w:cs="Arial Unicode MS"/>
                      <w:color w:val="FF0000"/>
                      <w:sz w:val="22"/>
                      <w:szCs w:val="22"/>
                    </w:rPr>
                    <m:t>p</m:t>
                  </m:r>
                </m:e>
              </m:acc>
            </m:oMath>
            <w:r w:rsidR="006D6F12">
              <w:rPr>
                <w:rFonts w:ascii="Arial Unicode MS" w:eastAsia="Arial Unicode MS" w:hAnsi="Arial Unicode MS" w:cs="Arial Unicode MS"/>
                <w:color w:val="FF0000"/>
                <w:sz w:val="22"/>
                <w:szCs w:val="22"/>
              </w:rPr>
              <w:t xml:space="preserve"> (the statistic) is the </w:t>
            </w:r>
            <w:r w:rsidR="006D6F12" w:rsidRPr="00516E3F">
              <w:rPr>
                <w:rFonts w:ascii="Arial Unicode MS" w:eastAsia="Arial Unicode MS" w:hAnsi="Arial Unicode MS" w:cs="Arial Unicode MS"/>
                <w:b/>
                <w:sz w:val="22"/>
                <w:szCs w:val="22"/>
              </w:rPr>
              <w:t>unbiased estimator</w:t>
            </w:r>
            <w:r w:rsidR="006D6F12" w:rsidRPr="00516E3F">
              <w:rPr>
                <w:rFonts w:ascii="Arial Unicode MS" w:eastAsia="Arial Unicode MS" w:hAnsi="Arial Unicode MS" w:cs="Arial Unicode MS"/>
                <w:sz w:val="22"/>
                <w:szCs w:val="22"/>
              </w:rPr>
              <w:t xml:space="preserve"> </w:t>
            </w:r>
            <w:r w:rsidR="006D6F12">
              <w:rPr>
                <w:rFonts w:ascii="Arial Unicode MS" w:eastAsia="Arial Unicode MS" w:hAnsi="Arial Unicode MS" w:cs="Arial Unicode MS"/>
                <w:color w:val="FF0000"/>
                <w:sz w:val="22"/>
                <w:szCs w:val="22"/>
              </w:rPr>
              <w:t>for p (the parameter)</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3</w:t>
            </w:r>
          </w:p>
        </w:tc>
        <w:tc>
          <w:tcPr>
            <w:tcW w:w="810" w:type="dxa"/>
            <w:shd w:val="clear" w:color="auto" w:fill="FFE599" w:themeFill="accent4" w:themeFillTint="66"/>
          </w:tcPr>
          <w:p w:rsidR="006D5DA0" w:rsidRPr="003A6B08" w:rsidRDefault="0067125D"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C</w:t>
            </w:r>
          </w:p>
        </w:tc>
        <w:tc>
          <w:tcPr>
            <w:tcW w:w="8023" w:type="dxa"/>
          </w:tcPr>
          <w:p w:rsidR="006D5DA0" w:rsidRPr="003A6B08" w:rsidRDefault="006D6F12" w:rsidP="006D6F12">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A, B and D all refer to 90% </w:t>
            </w:r>
            <w:r w:rsidRPr="00516E3F">
              <w:rPr>
                <w:rFonts w:ascii="Arial Unicode MS" w:eastAsia="Arial Unicode MS" w:hAnsi="Arial Unicode MS" w:cs="Arial Unicode MS"/>
                <w:b/>
                <w:sz w:val="22"/>
                <w:szCs w:val="22"/>
              </w:rPr>
              <w:t>probability</w:t>
            </w:r>
            <w:r>
              <w:rPr>
                <w:rFonts w:ascii="Arial Unicode MS" w:eastAsia="Arial Unicode MS" w:hAnsi="Arial Unicode MS" w:cs="Arial Unicode MS"/>
                <w:color w:val="FF0000"/>
                <w:sz w:val="22"/>
                <w:szCs w:val="22"/>
              </w:rPr>
              <w:t xml:space="preserve">.  “C” is the Phrase-that-Pays® </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4</w:t>
            </w:r>
          </w:p>
        </w:tc>
        <w:tc>
          <w:tcPr>
            <w:tcW w:w="810" w:type="dxa"/>
            <w:shd w:val="clear" w:color="auto" w:fill="FFE599" w:themeFill="accent4" w:themeFillTint="66"/>
          </w:tcPr>
          <w:p w:rsidR="006D5DA0" w:rsidRPr="003A6B08" w:rsidRDefault="0067125D"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C</w:t>
            </w:r>
          </w:p>
        </w:tc>
        <w:tc>
          <w:tcPr>
            <w:tcW w:w="8023" w:type="dxa"/>
          </w:tcPr>
          <w:p w:rsidR="006D5DA0" w:rsidRPr="003A6B08" w:rsidRDefault="006D6F12" w:rsidP="00B7546C">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The N from the two populations does </w:t>
            </w:r>
            <w:r w:rsidRPr="00516E3F">
              <w:rPr>
                <w:rFonts w:ascii="Arial Unicode MS" w:eastAsia="Arial Unicode MS" w:hAnsi="Arial Unicode MS" w:cs="Arial Unicode MS"/>
                <w:b/>
                <w:sz w:val="22"/>
                <w:szCs w:val="22"/>
              </w:rPr>
              <w:t>not</w:t>
            </w:r>
            <w:r w:rsidRPr="00516E3F">
              <w:rPr>
                <w:rFonts w:ascii="Arial Unicode MS" w:eastAsia="Arial Unicode MS" w:hAnsi="Arial Unicode MS" w:cs="Arial Unicode MS"/>
                <w:sz w:val="22"/>
                <w:szCs w:val="22"/>
              </w:rPr>
              <w:t xml:space="preserve"> </w:t>
            </w:r>
            <w:r>
              <w:rPr>
                <w:rFonts w:ascii="Arial Unicode MS" w:eastAsia="Arial Unicode MS" w:hAnsi="Arial Unicode MS" w:cs="Arial Unicode MS"/>
                <w:color w:val="FF0000"/>
                <w:sz w:val="22"/>
                <w:szCs w:val="22"/>
              </w:rPr>
              <w:t>affect the sample statistics.</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5</w:t>
            </w:r>
          </w:p>
        </w:tc>
        <w:tc>
          <w:tcPr>
            <w:tcW w:w="810" w:type="dxa"/>
            <w:shd w:val="clear" w:color="auto" w:fill="FFE599" w:themeFill="accent4" w:themeFillTint="66"/>
          </w:tcPr>
          <w:p w:rsidR="006D5DA0" w:rsidRPr="003A6B08" w:rsidRDefault="0067125D"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C</w:t>
            </w:r>
          </w:p>
        </w:tc>
        <w:tc>
          <w:tcPr>
            <w:tcW w:w="8023" w:type="dxa"/>
          </w:tcPr>
          <w:p w:rsidR="006D5DA0" w:rsidRPr="003A6B08" w:rsidRDefault="00200474" w:rsidP="00B7546C">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A, B </w:t>
            </w:r>
            <w:r w:rsidR="006D6F12">
              <w:rPr>
                <w:rFonts w:ascii="Arial Unicode MS" w:eastAsia="Arial Unicode MS" w:hAnsi="Arial Unicode MS" w:cs="Arial Unicode MS"/>
                <w:color w:val="FF0000"/>
                <w:sz w:val="22"/>
                <w:szCs w:val="22"/>
              </w:rPr>
              <w:t xml:space="preserve">and D are all </w:t>
            </w:r>
            <w:r w:rsidR="006D6F12" w:rsidRPr="00516E3F">
              <w:rPr>
                <w:rFonts w:ascii="Arial Unicode MS" w:eastAsia="Arial Unicode MS" w:hAnsi="Arial Unicode MS" w:cs="Arial Unicode MS"/>
                <w:b/>
                <w:sz w:val="22"/>
                <w:szCs w:val="22"/>
              </w:rPr>
              <w:t>TRUE</w:t>
            </w:r>
            <w:r w:rsidR="006D6F12">
              <w:rPr>
                <w:rFonts w:ascii="Arial Unicode MS" w:eastAsia="Arial Unicode MS" w:hAnsi="Arial Unicode MS" w:cs="Arial Unicode MS"/>
                <w:color w:val="FF0000"/>
                <w:sz w:val="22"/>
                <w:szCs w:val="22"/>
              </w:rPr>
              <w:t>.  C doesn’t make sense with the census.</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6</w:t>
            </w:r>
          </w:p>
        </w:tc>
        <w:tc>
          <w:tcPr>
            <w:tcW w:w="810" w:type="dxa"/>
            <w:shd w:val="clear" w:color="auto" w:fill="FFE599" w:themeFill="accent4" w:themeFillTint="66"/>
          </w:tcPr>
          <w:p w:rsidR="006D5DA0" w:rsidRPr="003A6B08" w:rsidRDefault="0067125D"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E</w:t>
            </w:r>
          </w:p>
        </w:tc>
        <w:tc>
          <w:tcPr>
            <w:tcW w:w="8023" w:type="dxa"/>
          </w:tcPr>
          <w:p w:rsidR="006D5DA0" w:rsidRPr="003A6B08" w:rsidRDefault="00200474" w:rsidP="00200474">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InvNORM (0.0015. 0, 1) = -2.97.  The Empirical Rule is </w:t>
            </w:r>
            <w:r>
              <w:rPr>
                <w:rFonts w:ascii="Arial Unicode MS" w:eastAsia="Arial Unicode MS" w:hAnsi="Arial Unicode MS" w:cs="Arial Unicode MS"/>
                <w:color w:val="FF0000"/>
                <w:sz w:val="22"/>
                <w:szCs w:val="22"/>
              </w:rPr>
              <w:sym w:font="Symbol" w:char="F0B1"/>
            </w:r>
            <w:r w:rsidRPr="00516E3F">
              <w:rPr>
                <w:rFonts w:ascii="Arial Unicode MS" w:eastAsia="Arial Unicode MS" w:hAnsi="Arial Unicode MS" w:cs="Arial Unicode MS"/>
                <w:b/>
                <w:sz w:val="22"/>
                <w:szCs w:val="22"/>
              </w:rPr>
              <w:t>3</w:t>
            </w:r>
            <w:r w:rsidRPr="00516E3F">
              <w:rPr>
                <w:rFonts w:ascii="Arial Unicode MS" w:eastAsia="Arial Unicode MS" w:hAnsi="Arial Unicode MS" w:cs="Arial Unicode MS"/>
                <w:b/>
                <w:sz w:val="22"/>
                <w:szCs w:val="22"/>
              </w:rPr>
              <w:sym w:font="Symbol" w:char="F073"/>
            </w:r>
            <w:r>
              <w:rPr>
                <w:rFonts w:ascii="Arial Unicode MS" w:eastAsia="Arial Unicode MS" w:hAnsi="Arial Unicode MS" w:cs="Arial Unicode MS"/>
                <w:color w:val="FF0000"/>
                <w:sz w:val="22"/>
                <w:szCs w:val="22"/>
              </w:rPr>
              <w:t xml:space="preserve"> = 99.7%</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7</w:t>
            </w:r>
          </w:p>
        </w:tc>
        <w:tc>
          <w:tcPr>
            <w:tcW w:w="810" w:type="dxa"/>
            <w:shd w:val="clear" w:color="auto" w:fill="FFE599" w:themeFill="accent4" w:themeFillTint="66"/>
          </w:tcPr>
          <w:p w:rsidR="006D5DA0" w:rsidRPr="003A6B08" w:rsidRDefault="0067125D"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E</w:t>
            </w:r>
          </w:p>
        </w:tc>
        <w:tc>
          <w:tcPr>
            <w:tcW w:w="8023" w:type="dxa"/>
          </w:tcPr>
          <w:p w:rsidR="006D5DA0" w:rsidRPr="003A6B08" w:rsidRDefault="00E83452" w:rsidP="00200474">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ME = z* </w:t>
            </w:r>
            <m:oMath>
              <m:rad>
                <m:radPr>
                  <m:degHide m:val="1"/>
                  <m:ctrlPr>
                    <w:rPr>
                      <w:rFonts w:ascii="Cambria Math" w:eastAsia="Arial Unicode MS" w:hAnsi="Cambria Math" w:cs="Arial Unicode MS"/>
                      <w:i/>
                      <w:color w:val="FF0000"/>
                      <w:sz w:val="22"/>
                      <w:szCs w:val="22"/>
                    </w:rPr>
                  </m:ctrlPr>
                </m:radPr>
                <m:deg/>
                <m:e>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p(1-p)</m:t>
                      </m:r>
                    </m:num>
                    <m:den>
                      <m:r>
                        <w:rPr>
                          <w:rFonts w:ascii="Cambria Math" w:eastAsia="Arial Unicode MS" w:hAnsi="Cambria Math" w:cs="Arial Unicode MS"/>
                          <w:color w:val="FF0000"/>
                          <w:sz w:val="22"/>
                          <w:szCs w:val="22"/>
                        </w:rPr>
                        <m:t>n</m:t>
                      </m:r>
                    </m:den>
                  </m:f>
                </m:e>
              </m:rad>
            </m:oMath>
            <w:r>
              <w:rPr>
                <w:rFonts w:ascii="Arial Unicode MS" w:eastAsia="Arial Unicode MS" w:hAnsi="Arial Unicode MS" w:cs="Arial Unicode MS"/>
                <w:color w:val="FF0000"/>
                <w:sz w:val="22"/>
                <w:szCs w:val="22"/>
              </w:rPr>
              <w:t xml:space="preserve"> where ME = 0.02, p = 0.85</w:t>
            </w:r>
            <w:r w:rsidR="00200474">
              <w:rPr>
                <w:rFonts w:ascii="Arial Unicode MS" w:eastAsia="Arial Unicode MS" w:hAnsi="Arial Unicode MS" w:cs="Arial Unicode MS"/>
                <w:color w:val="FF0000"/>
                <w:sz w:val="22"/>
                <w:szCs w:val="22"/>
              </w:rPr>
              <w:t xml:space="preserve"> and z* = 1.645</w:t>
            </w:r>
            <w:r>
              <w:rPr>
                <w:rFonts w:ascii="Arial Unicode MS" w:eastAsia="Arial Unicode MS" w:hAnsi="Arial Unicode MS" w:cs="Arial Unicode MS"/>
                <w:color w:val="FF0000"/>
                <w:sz w:val="22"/>
                <w:szCs w:val="22"/>
              </w:rPr>
              <w:t>.</w:t>
            </w:r>
            <w:r w:rsidR="00200474">
              <w:rPr>
                <w:rFonts w:ascii="Arial Unicode MS" w:eastAsia="Arial Unicode MS" w:hAnsi="Arial Unicode MS" w:cs="Arial Unicode MS"/>
                <w:color w:val="FF0000"/>
                <w:sz w:val="22"/>
                <w:szCs w:val="22"/>
              </w:rPr>
              <w:t xml:space="preserve"> </w:t>
            </w:r>
            <w:r>
              <w:rPr>
                <w:rFonts w:ascii="Arial Unicode MS" w:eastAsia="Arial Unicode MS" w:hAnsi="Arial Unicode MS" w:cs="Arial Unicode MS"/>
                <w:color w:val="FF0000"/>
                <w:sz w:val="22"/>
                <w:szCs w:val="22"/>
              </w:rPr>
              <w:t>Isolating n</w:t>
            </w:r>
            <w:r w:rsidR="00200474">
              <w:rPr>
                <w:rFonts w:ascii="Arial Unicode MS" w:eastAsia="Arial Unicode MS" w:hAnsi="Arial Unicode MS" w:cs="Arial Unicode MS"/>
                <w:color w:val="FF0000"/>
                <w:sz w:val="22"/>
                <w:szCs w:val="22"/>
              </w:rPr>
              <w:t xml:space="preserve">, </w:t>
            </w:r>
            <w:r w:rsidR="00200474" w:rsidRPr="00516E3F">
              <w:rPr>
                <w:rFonts w:ascii="Arial Unicode MS" w:eastAsia="Arial Unicode MS" w:hAnsi="Arial Unicode MS" w:cs="Arial Unicode MS"/>
                <w:b/>
                <w:sz w:val="22"/>
                <w:szCs w:val="22"/>
              </w:rPr>
              <w:t>n = 863</w:t>
            </w:r>
            <w:r w:rsidRPr="00516E3F">
              <w:rPr>
                <w:rFonts w:ascii="Arial Unicode MS" w:eastAsia="Arial Unicode MS" w:hAnsi="Arial Unicode MS" w:cs="Arial Unicode MS"/>
                <w:sz w:val="22"/>
                <w:szCs w:val="22"/>
              </w:rPr>
              <w:t xml:space="preserve">  </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8</w:t>
            </w:r>
          </w:p>
        </w:tc>
        <w:tc>
          <w:tcPr>
            <w:tcW w:w="810" w:type="dxa"/>
            <w:shd w:val="clear" w:color="auto" w:fill="FFE599" w:themeFill="accent4" w:themeFillTint="66"/>
          </w:tcPr>
          <w:p w:rsidR="006D5DA0" w:rsidRPr="003A6B08" w:rsidRDefault="0067125D"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A</w:t>
            </w:r>
          </w:p>
        </w:tc>
        <w:tc>
          <w:tcPr>
            <w:tcW w:w="8023" w:type="dxa"/>
          </w:tcPr>
          <w:p w:rsidR="006D5DA0" w:rsidRPr="003A6B08" w:rsidRDefault="00E83452" w:rsidP="00E83452">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A only.  “B” is clearly </w:t>
            </w:r>
            <w:r w:rsidRPr="00516E3F">
              <w:rPr>
                <w:rFonts w:ascii="Arial Unicode MS" w:eastAsia="Arial Unicode MS" w:hAnsi="Arial Unicode MS" w:cs="Arial Unicode MS"/>
                <w:b/>
                <w:sz w:val="22"/>
                <w:szCs w:val="22"/>
              </w:rPr>
              <w:t>FALSE</w:t>
            </w:r>
            <w:r>
              <w:rPr>
                <w:rFonts w:ascii="Arial Unicode MS" w:eastAsia="Arial Unicode MS" w:hAnsi="Arial Unicode MS" w:cs="Arial Unicode MS"/>
                <w:color w:val="FF0000"/>
                <w:sz w:val="22"/>
                <w:szCs w:val="22"/>
              </w:rPr>
              <w:t>.  “C” acts to widen the C-Interval.</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9</w:t>
            </w:r>
          </w:p>
        </w:tc>
        <w:tc>
          <w:tcPr>
            <w:tcW w:w="810" w:type="dxa"/>
            <w:shd w:val="clear" w:color="auto" w:fill="FFE599" w:themeFill="accent4" w:themeFillTint="66"/>
          </w:tcPr>
          <w:p w:rsidR="006D5DA0" w:rsidRPr="003A6B08" w:rsidRDefault="0067125D"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B</w:t>
            </w:r>
          </w:p>
        </w:tc>
        <w:tc>
          <w:tcPr>
            <w:tcW w:w="8023" w:type="dxa"/>
          </w:tcPr>
          <w:p w:rsidR="006D5DA0" w:rsidRPr="00E83452" w:rsidRDefault="00E83452" w:rsidP="00516E3F">
            <w:pPr>
              <w:rPr>
                <w:rFonts w:ascii="Arial Unicode MS" w:eastAsia="Arial Unicode MS" w:hAnsi="Arial Unicode MS" w:cs="Arial Unicode MS"/>
                <w:color w:val="FF0000"/>
                <w:sz w:val="22"/>
                <w:szCs w:val="22"/>
                <w:vertAlign w:val="subscript"/>
              </w:rPr>
            </w:pPr>
            <w:r>
              <w:rPr>
                <w:rFonts w:ascii="Arial Unicode MS" w:eastAsia="Arial Unicode MS" w:hAnsi="Arial Unicode MS" w:cs="Arial Unicode MS"/>
                <w:color w:val="FF0000"/>
                <w:sz w:val="22"/>
                <w:szCs w:val="22"/>
              </w:rPr>
              <w:t xml:space="preserve">“B” is the </w:t>
            </w:r>
            <w:r w:rsidRPr="00516E3F">
              <w:rPr>
                <w:rFonts w:ascii="Arial Unicode MS" w:eastAsia="Arial Unicode MS" w:hAnsi="Arial Unicode MS" w:cs="Arial Unicode MS"/>
                <w:b/>
                <w:sz w:val="22"/>
                <w:szCs w:val="22"/>
              </w:rPr>
              <w:t>concept</w:t>
            </w:r>
            <w:r w:rsidR="00516E3F" w:rsidRPr="00516E3F">
              <w:rPr>
                <w:rFonts w:ascii="Arial Unicode MS" w:eastAsia="Arial Unicode MS" w:hAnsi="Arial Unicode MS" w:cs="Arial Unicode MS"/>
                <w:b/>
                <w:sz w:val="22"/>
                <w:szCs w:val="22"/>
              </w:rPr>
              <w:t>ual</w:t>
            </w:r>
            <w:r w:rsidRPr="00516E3F">
              <w:rPr>
                <w:rFonts w:ascii="Arial Unicode MS" w:eastAsia="Arial Unicode MS" w:hAnsi="Arial Unicode MS" w:cs="Arial Unicode MS"/>
                <w:sz w:val="22"/>
                <w:szCs w:val="22"/>
              </w:rPr>
              <w:t xml:space="preserve"> </w:t>
            </w:r>
            <w:r w:rsidRPr="00516E3F">
              <w:rPr>
                <w:rFonts w:ascii="Arial Unicode MS" w:eastAsia="Arial Unicode MS" w:hAnsi="Arial Unicode MS" w:cs="Arial Unicode MS"/>
                <w:b/>
                <w:sz w:val="22"/>
                <w:szCs w:val="22"/>
              </w:rPr>
              <w:t>essence</w:t>
            </w:r>
            <w:r w:rsidRPr="00516E3F">
              <w:rPr>
                <w:rFonts w:ascii="Arial Unicode MS" w:eastAsia="Arial Unicode MS" w:hAnsi="Arial Unicode MS" w:cs="Arial Unicode MS"/>
                <w:sz w:val="22"/>
                <w:szCs w:val="22"/>
              </w:rPr>
              <w:t xml:space="preserve"> </w:t>
            </w:r>
            <w:r>
              <w:rPr>
                <w:rFonts w:ascii="Arial Unicode MS" w:eastAsia="Arial Unicode MS" w:hAnsi="Arial Unicode MS" w:cs="Arial Unicode MS"/>
                <w:color w:val="FF0000"/>
                <w:sz w:val="22"/>
                <w:szCs w:val="22"/>
              </w:rPr>
              <w:t>of rejecting the H</w:t>
            </w:r>
            <w:r>
              <w:rPr>
                <w:rFonts w:ascii="Arial Unicode MS" w:eastAsia="Arial Unicode MS" w:hAnsi="Arial Unicode MS" w:cs="Arial Unicode MS"/>
                <w:color w:val="FF0000"/>
                <w:sz w:val="22"/>
                <w:szCs w:val="22"/>
                <w:vertAlign w:val="subscript"/>
              </w:rPr>
              <w:t>O</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10</w:t>
            </w:r>
          </w:p>
        </w:tc>
        <w:tc>
          <w:tcPr>
            <w:tcW w:w="810" w:type="dxa"/>
            <w:shd w:val="clear" w:color="auto" w:fill="FFE599" w:themeFill="accent4" w:themeFillTint="66"/>
          </w:tcPr>
          <w:p w:rsidR="006D5DA0" w:rsidRPr="003A6B08" w:rsidRDefault="0067125D"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C</w:t>
            </w:r>
          </w:p>
        </w:tc>
        <w:tc>
          <w:tcPr>
            <w:tcW w:w="8023" w:type="dxa"/>
          </w:tcPr>
          <w:p w:rsidR="00E83452" w:rsidRPr="003A6B08" w:rsidRDefault="00631F5B" w:rsidP="00E83452">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“A” contains the absolute word “never”.  </w:t>
            </w:r>
            <w:r w:rsidR="00E83452">
              <w:rPr>
                <w:rFonts w:ascii="Arial Unicode MS" w:eastAsia="Arial Unicode MS" w:hAnsi="Arial Unicode MS" w:cs="Arial Unicode MS"/>
                <w:color w:val="FF0000"/>
                <w:sz w:val="22"/>
                <w:szCs w:val="22"/>
              </w:rPr>
              <w:t xml:space="preserve">“B” refers to “bias”, which may or may not be present. “D” doesn’t make sense.  “C” is the essence of </w:t>
            </w:r>
            <w:r w:rsidR="00E83452" w:rsidRPr="00516E3F">
              <w:rPr>
                <w:rFonts w:ascii="Arial Unicode MS" w:eastAsia="Arial Unicode MS" w:hAnsi="Arial Unicode MS" w:cs="Arial Unicode MS"/>
                <w:b/>
                <w:sz w:val="22"/>
                <w:szCs w:val="22"/>
              </w:rPr>
              <w:t>inference</w:t>
            </w:r>
            <w:r w:rsidR="00E83452">
              <w:rPr>
                <w:rFonts w:ascii="Arial Unicode MS" w:eastAsia="Arial Unicode MS" w:hAnsi="Arial Unicode MS" w:cs="Arial Unicode MS"/>
                <w:color w:val="FF0000"/>
                <w:sz w:val="22"/>
                <w:szCs w:val="22"/>
              </w:rPr>
              <w:t>.</w:t>
            </w:r>
          </w:p>
        </w:tc>
      </w:tr>
      <w:tr w:rsidR="0067125D" w:rsidRPr="003A6B08" w:rsidTr="003A6B08">
        <w:tc>
          <w:tcPr>
            <w:tcW w:w="805" w:type="dxa"/>
          </w:tcPr>
          <w:p w:rsidR="0067125D" w:rsidRPr="003A6B08" w:rsidRDefault="0067125D" w:rsidP="00B7546C">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11</w:t>
            </w:r>
          </w:p>
        </w:tc>
        <w:tc>
          <w:tcPr>
            <w:tcW w:w="810" w:type="dxa"/>
            <w:shd w:val="clear" w:color="auto" w:fill="FFE599" w:themeFill="accent4" w:themeFillTint="66"/>
          </w:tcPr>
          <w:p w:rsidR="0067125D" w:rsidRDefault="0067125D"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C</w:t>
            </w:r>
          </w:p>
        </w:tc>
        <w:tc>
          <w:tcPr>
            <w:tcW w:w="8023" w:type="dxa"/>
          </w:tcPr>
          <w:p w:rsidR="0067125D" w:rsidRPr="003A6B08" w:rsidRDefault="00631F5B" w:rsidP="006D5DA0">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By </w:t>
            </w:r>
            <w:r w:rsidRPr="00516E3F">
              <w:rPr>
                <w:rFonts w:ascii="Arial Unicode MS" w:eastAsia="Arial Unicode MS" w:hAnsi="Arial Unicode MS" w:cs="Arial Unicode MS"/>
                <w:b/>
                <w:sz w:val="22"/>
                <w:szCs w:val="22"/>
              </w:rPr>
              <w:t>definition</w:t>
            </w:r>
            <w:r w:rsidRPr="00631F5B">
              <w:rPr>
                <w:rFonts w:ascii="Arial Unicode MS" w:eastAsia="Arial Unicode MS" w:hAnsi="Arial Unicode MS" w:cs="Arial Unicode MS"/>
                <w:color w:val="FF0000"/>
                <w:sz w:val="22"/>
                <w:szCs w:val="22"/>
              </w:rPr>
              <w:t xml:space="preserve">, </w:t>
            </w:r>
            <w:r w:rsidRPr="00631F5B">
              <w:rPr>
                <w:rFonts w:ascii="Arial Unicode MS" w:eastAsia="Arial Unicode MS" w:hAnsi="Arial Unicode MS" w:cs="Arial Unicode MS"/>
                <w:color w:val="FF0000"/>
                <w:sz w:val="22"/>
                <w:szCs w:val="22"/>
              </w:rPr>
              <w:sym w:font="Symbol" w:char="F061"/>
            </w:r>
            <w:r w:rsidRPr="00631F5B">
              <w:rPr>
                <w:rFonts w:ascii="Arial Unicode MS" w:eastAsia="Arial Unicode MS" w:hAnsi="Arial Unicode MS" w:cs="Arial Unicode MS"/>
                <w:color w:val="FF0000"/>
                <w:sz w:val="22"/>
                <w:szCs w:val="22"/>
              </w:rPr>
              <w:t xml:space="preserve"> = P(rejecting Ho when Ho is true)</w:t>
            </w:r>
          </w:p>
        </w:tc>
      </w:tr>
      <w:tr w:rsidR="0067125D" w:rsidRPr="003A6B08" w:rsidTr="003A6B08">
        <w:tc>
          <w:tcPr>
            <w:tcW w:w="805" w:type="dxa"/>
          </w:tcPr>
          <w:p w:rsidR="0067125D" w:rsidRPr="003A6B08" w:rsidRDefault="0067125D" w:rsidP="00B7546C">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12</w:t>
            </w:r>
          </w:p>
        </w:tc>
        <w:tc>
          <w:tcPr>
            <w:tcW w:w="810" w:type="dxa"/>
            <w:shd w:val="clear" w:color="auto" w:fill="FFE599" w:themeFill="accent4" w:themeFillTint="66"/>
          </w:tcPr>
          <w:p w:rsidR="0067125D" w:rsidRDefault="0067125D"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D</w:t>
            </w:r>
          </w:p>
        </w:tc>
        <w:tc>
          <w:tcPr>
            <w:tcW w:w="8023" w:type="dxa"/>
          </w:tcPr>
          <w:p w:rsidR="0067125D" w:rsidRPr="003A6B08" w:rsidRDefault="00631F5B" w:rsidP="006D5DA0">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A, B and C are </w:t>
            </w:r>
            <w:r w:rsidRPr="00631F5B">
              <w:rPr>
                <w:rFonts w:ascii="Arial Unicode MS" w:eastAsia="Arial Unicode MS" w:hAnsi="Arial Unicode MS" w:cs="Arial Unicode MS"/>
                <w:b/>
                <w:color w:val="000000" w:themeColor="text1"/>
                <w:sz w:val="22"/>
                <w:szCs w:val="22"/>
              </w:rPr>
              <w:t>TRUE</w:t>
            </w:r>
            <w:r>
              <w:rPr>
                <w:rFonts w:ascii="Arial Unicode MS" w:eastAsia="Arial Unicode MS" w:hAnsi="Arial Unicode MS" w:cs="Arial Unicode MS"/>
                <w:color w:val="FF0000"/>
                <w:sz w:val="22"/>
                <w:szCs w:val="22"/>
              </w:rPr>
              <w:t>.  D doesn’t make any sense.</w:t>
            </w:r>
          </w:p>
        </w:tc>
      </w:tr>
      <w:tr w:rsidR="0067125D" w:rsidRPr="003A6B08" w:rsidTr="003A6B08">
        <w:tc>
          <w:tcPr>
            <w:tcW w:w="805" w:type="dxa"/>
          </w:tcPr>
          <w:p w:rsidR="0067125D" w:rsidRPr="003A6B08" w:rsidRDefault="0067125D" w:rsidP="00B7546C">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13</w:t>
            </w:r>
          </w:p>
        </w:tc>
        <w:tc>
          <w:tcPr>
            <w:tcW w:w="810" w:type="dxa"/>
            <w:shd w:val="clear" w:color="auto" w:fill="FFE599" w:themeFill="accent4" w:themeFillTint="66"/>
          </w:tcPr>
          <w:p w:rsidR="0067125D" w:rsidRDefault="0067125D"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B</w:t>
            </w:r>
          </w:p>
        </w:tc>
        <w:tc>
          <w:tcPr>
            <w:tcW w:w="8023" w:type="dxa"/>
          </w:tcPr>
          <w:p w:rsidR="00631F5B" w:rsidRPr="00631F5B" w:rsidRDefault="00631F5B" w:rsidP="006D5DA0">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sym w:font="Symbol" w:char="F062"/>
            </w:r>
            <w:r>
              <w:rPr>
                <w:rFonts w:ascii="Arial Unicode MS" w:eastAsia="Arial Unicode MS" w:hAnsi="Arial Unicode MS" w:cs="Arial Unicode MS"/>
                <w:color w:val="FF0000"/>
                <w:sz w:val="22"/>
                <w:szCs w:val="22"/>
              </w:rPr>
              <w:t xml:space="preserve"> = P(Type II Error) where a Type II error is accepting H</w:t>
            </w:r>
            <w:r>
              <w:rPr>
                <w:rFonts w:ascii="Arial Unicode MS" w:eastAsia="Arial Unicode MS" w:hAnsi="Arial Unicode MS" w:cs="Arial Unicode MS"/>
                <w:color w:val="FF0000"/>
                <w:sz w:val="22"/>
                <w:szCs w:val="22"/>
                <w:vertAlign w:val="subscript"/>
              </w:rPr>
              <w:t>O</w:t>
            </w:r>
            <w:r>
              <w:rPr>
                <w:rFonts w:ascii="Arial Unicode MS" w:eastAsia="Arial Unicode MS" w:hAnsi="Arial Unicode MS" w:cs="Arial Unicode MS"/>
                <w:color w:val="FF0000"/>
                <w:sz w:val="22"/>
                <w:szCs w:val="22"/>
              </w:rPr>
              <w:t xml:space="preserve"> when it is false.</w:t>
            </w:r>
          </w:p>
          <w:p w:rsidR="00631F5B" w:rsidRPr="003A6B08" w:rsidRDefault="00631F5B" w:rsidP="006D5DA0">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Since POWER = 1 - </w:t>
            </w:r>
            <w:r>
              <w:rPr>
                <w:rFonts w:ascii="Arial Unicode MS" w:eastAsia="Arial Unicode MS" w:hAnsi="Arial Unicode MS" w:cs="Arial Unicode MS"/>
                <w:color w:val="FF0000"/>
                <w:sz w:val="22"/>
                <w:szCs w:val="22"/>
              </w:rPr>
              <w:sym w:font="Symbol" w:char="F062"/>
            </w:r>
            <w:r>
              <w:rPr>
                <w:rFonts w:ascii="Arial Unicode MS" w:eastAsia="Arial Unicode MS" w:hAnsi="Arial Unicode MS" w:cs="Arial Unicode MS"/>
                <w:color w:val="FF0000"/>
                <w:sz w:val="22"/>
                <w:szCs w:val="22"/>
              </w:rPr>
              <w:t xml:space="preserve">, </w:t>
            </w:r>
            <w:r>
              <w:rPr>
                <w:rFonts w:ascii="Arial Unicode MS" w:eastAsia="Arial Unicode MS" w:hAnsi="Arial Unicode MS" w:cs="Arial Unicode MS"/>
                <w:color w:val="FF0000"/>
                <w:sz w:val="22"/>
                <w:szCs w:val="22"/>
              </w:rPr>
              <w:sym w:font="Symbol" w:char="F062"/>
            </w:r>
            <w:r>
              <w:rPr>
                <w:rFonts w:ascii="Arial Unicode MS" w:eastAsia="Arial Unicode MS" w:hAnsi="Arial Unicode MS" w:cs="Arial Unicode MS"/>
                <w:color w:val="FF0000"/>
                <w:sz w:val="22"/>
                <w:szCs w:val="22"/>
              </w:rPr>
              <w:t xml:space="preserve"> = 1 – POWER.  The POWER = 0.91, so </w:t>
            </w:r>
            <w:r>
              <w:rPr>
                <w:rFonts w:ascii="Arial Unicode MS" w:eastAsia="Arial Unicode MS" w:hAnsi="Arial Unicode MS" w:cs="Arial Unicode MS"/>
                <w:color w:val="FF0000"/>
                <w:sz w:val="22"/>
                <w:szCs w:val="22"/>
              </w:rPr>
              <w:sym w:font="Symbol" w:char="F062"/>
            </w:r>
            <w:r>
              <w:rPr>
                <w:rFonts w:ascii="Arial Unicode MS" w:eastAsia="Arial Unicode MS" w:hAnsi="Arial Unicode MS" w:cs="Arial Unicode MS"/>
                <w:color w:val="FF0000"/>
                <w:sz w:val="22"/>
                <w:szCs w:val="22"/>
              </w:rPr>
              <w:t xml:space="preserve"> = 0.09</w:t>
            </w:r>
          </w:p>
        </w:tc>
      </w:tr>
    </w:tbl>
    <w:p w:rsidR="006D5DA0" w:rsidRPr="003A6B08" w:rsidRDefault="006D5DA0" w:rsidP="00B7546C">
      <w:pPr>
        <w:rPr>
          <w:rFonts w:ascii="Arial Unicode MS" w:eastAsia="Arial Unicode MS" w:hAnsi="Arial Unicode MS" w:cs="Arial Unicode MS"/>
          <w:color w:val="FF0000"/>
          <w:sz w:val="22"/>
          <w:szCs w:val="22"/>
        </w:rPr>
      </w:pPr>
    </w:p>
    <w:p w:rsidR="003C0D19" w:rsidRPr="003A6B08" w:rsidRDefault="003C0D19">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br w:type="page"/>
      </w:r>
    </w:p>
    <w:p w:rsidR="003C0D19" w:rsidRDefault="003C0D19" w:rsidP="009C2544">
      <w:pPr>
        <w:pStyle w:val="Title"/>
        <w:rPr>
          <w:rFonts w:eastAsia="Arial Unicode MS"/>
        </w:rPr>
      </w:pPr>
      <w:r w:rsidRPr="003A6B08">
        <w:rPr>
          <w:rFonts w:eastAsia="Arial Unicode MS"/>
        </w:rPr>
        <w:lastRenderedPageBreak/>
        <w:t>Free Response KEY</w:t>
      </w:r>
    </w:p>
    <w:p w:rsidR="009C2544" w:rsidRPr="009C2544" w:rsidRDefault="009C2544" w:rsidP="009C2544">
      <w:pPr>
        <w:rPr>
          <w:rFonts w:eastAsia="Arial Unicode MS"/>
        </w:rPr>
      </w:pPr>
    </w:p>
    <w:tbl>
      <w:tblPr>
        <w:tblStyle w:val="TableGrid"/>
        <w:tblW w:w="0" w:type="auto"/>
        <w:tblLook w:val="04A0" w:firstRow="1" w:lastRow="0" w:firstColumn="1" w:lastColumn="0" w:noHBand="0" w:noVBand="1"/>
      </w:tblPr>
      <w:tblGrid>
        <w:gridCol w:w="535"/>
        <w:gridCol w:w="9103"/>
      </w:tblGrid>
      <w:tr w:rsidR="003A6B08" w:rsidRPr="003A6B08" w:rsidTr="009C2544">
        <w:trPr>
          <w:trHeight w:val="4013"/>
        </w:trPr>
        <w:tc>
          <w:tcPr>
            <w:tcW w:w="535" w:type="dxa"/>
            <w:shd w:val="clear" w:color="auto" w:fill="FFE599" w:themeFill="accent4" w:themeFillTint="66"/>
          </w:tcPr>
          <w:p w:rsidR="003C0D19" w:rsidRDefault="003C0D19" w:rsidP="00B7546C">
            <w:pPr>
              <w:rPr>
                <w:rFonts w:ascii="Arial Unicode MS" w:eastAsia="Arial Unicode MS" w:hAnsi="Arial Unicode MS" w:cs="Arial Unicode MS"/>
                <w:b/>
                <w:color w:val="000000" w:themeColor="text1"/>
                <w:sz w:val="32"/>
                <w:szCs w:val="22"/>
              </w:rPr>
            </w:pPr>
            <w:r w:rsidRPr="003A6B08">
              <w:rPr>
                <w:rFonts w:ascii="Arial Unicode MS" w:eastAsia="Arial Unicode MS" w:hAnsi="Arial Unicode MS" w:cs="Arial Unicode MS"/>
                <w:b/>
                <w:color w:val="000000" w:themeColor="text1"/>
                <w:sz w:val="32"/>
                <w:szCs w:val="22"/>
              </w:rPr>
              <w:t>1.</w:t>
            </w:r>
          </w:p>
          <w:p w:rsidR="000709BA" w:rsidRPr="003A6B08" w:rsidRDefault="000709BA" w:rsidP="00B7546C">
            <w:pPr>
              <w:rPr>
                <w:rFonts w:ascii="Arial Unicode MS" w:eastAsia="Arial Unicode MS" w:hAnsi="Arial Unicode MS" w:cs="Arial Unicode MS"/>
                <w:b/>
                <w:color w:val="000000" w:themeColor="text1"/>
                <w:sz w:val="32"/>
                <w:szCs w:val="22"/>
              </w:rPr>
            </w:pPr>
          </w:p>
        </w:tc>
        <w:tc>
          <w:tcPr>
            <w:tcW w:w="9103" w:type="dxa"/>
          </w:tcPr>
          <w:p w:rsidR="000709BA" w:rsidRPr="000709BA" w:rsidRDefault="000709BA">
            <w:pPr>
              <w:rPr>
                <w:rFonts w:ascii="Arial Unicode MS" w:eastAsia="Arial Unicode MS" w:hAnsi="Arial Unicode MS" w:cs="Arial Unicode MS"/>
              </w:rPr>
            </w:pPr>
            <w:r w:rsidRPr="000709BA">
              <w:rPr>
                <w:rFonts w:ascii="Arial Unicode MS" w:eastAsia="Arial Unicode MS" w:hAnsi="Arial Unicode MS" w:cs="Arial Unicode MS"/>
              </w:rPr>
              <w:t xml:space="preserve">Part (a) </w:t>
            </w:r>
          </w:p>
          <w:tbl>
            <w:tblPr>
              <w:tblStyle w:val="TableGrid"/>
              <w:tblW w:w="0" w:type="auto"/>
              <w:tblLook w:val="04A0" w:firstRow="1" w:lastRow="0" w:firstColumn="1" w:lastColumn="0" w:noHBand="0" w:noVBand="1"/>
            </w:tblPr>
            <w:tblGrid>
              <w:gridCol w:w="670"/>
              <w:gridCol w:w="3087"/>
              <w:gridCol w:w="5120"/>
            </w:tblGrid>
            <w:tr w:rsidR="00516E3F" w:rsidRPr="000709BA" w:rsidTr="000709BA">
              <w:trPr>
                <w:cantSplit/>
                <w:trHeight w:val="2015"/>
              </w:trPr>
              <w:tc>
                <w:tcPr>
                  <w:tcW w:w="670" w:type="dxa"/>
                  <w:textDirection w:val="btLr"/>
                </w:tcPr>
                <w:p w:rsidR="00516E3F" w:rsidRPr="000709BA" w:rsidRDefault="00516E3F" w:rsidP="000709BA">
                  <w:pPr>
                    <w:ind w:left="113" w:right="113"/>
                    <w:jc w:val="right"/>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H</w:t>
                  </w:r>
                  <w:r w:rsidR="00E9509A" w:rsidRPr="000709BA">
                    <w:rPr>
                      <w:rFonts w:ascii="Arial Unicode MS" w:eastAsia="Arial Unicode MS" w:hAnsi="Arial Unicode MS" w:cs="Arial Unicode MS"/>
                      <w:color w:val="FF0000"/>
                      <w:sz w:val="22"/>
                      <w:szCs w:val="22"/>
                    </w:rPr>
                    <w:t>ypothesis / plan</w:t>
                  </w:r>
                </w:p>
              </w:tc>
              <w:tc>
                <w:tcPr>
                  <w:tcW w:w="8207" w:type="dxa"/>
                  <w:gridSpan w:val="2"/>
                </w:tcPr>
                <w:p w:rsidR="000709BA" w:rsidRDefault="000709BA" w:rsidP="00516E3F">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Let p = true proportion of adults who agree with the statement.  </w:t>
                  </w:r>
                </w:p>
                <w:p w:rsidR="00516E3F" w:rsidRPr="000709BA" w:rsidRDefault="00516E3F" w:rsidP="00516E3F">
                  <w:p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We want to find the 96% C-Interval for the estimated proportion of US adults that would agree with the statement</w:t>
                  </w:r>
                </w:p>
                <w:p w:rsidR="00516E3F" w:rsidRPr="000709BA" w:rsidRDefault="00516E3F" w:rsidP="00516E3F">
                  <w:p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 xml:space="preserve">n = 1500.  </w:t>
                  </w:r>
                  <m:oMath>
                    <m:acc>
                      <m:accPr>
                        <m:ctrlPr>
                          <w:rPr>
                            <w:rFonts w:ascii="Cambria Math" w:eastAsia="Arial Unicode MS" w:hAnsi="Cambria Math" w:cs="Arial Unicode MS"/>
                            <w:i/>
                            <w:color w:val="FF0000"/>
                            <w:sz w:val="22"/>
                            <w:szCs w:val="22"/>
                          </w:rPr>
                        </m:ctrlPr>
                      </m:accPr>
                      <m:e>
                        <m:r>
                          <w:rPr>
                            <w:rFonts w:ascii="Cambria Math" w:eastAsia="Arial Unicode MS" w:hAnsi="Cambria Math" w:cs="Arial Unicode MS"/>
                            <w:color w:val="FF0000"/>
                            <w:sz w:val="22"/>
                            <w:szCs w:val="22"/>
                          </w:rPr>
                          <m:t>p</m:t>
                        </m:r>
                      </m:e>
                    </m:acc>
                    <m:r>
                      <w:rPr>
                        <w:rFonts w:ascii="Cambria Math" w:eastAsia="Arial Unicode MS" w:hAnsi="Cambria Math" w:cs="Arial Unicode MS"/>
                        <w:color w:val="FF0000"/>
                        <w:sz w:val="22"/>
                        <w:szCs w:val="22"/>
                      </w:rPr>
                      <m:t>=68%</m:t>
                    </m:r>
                  </m:oMath>
                  <w:r w:rsidRPr="000709BA">
                    <w:rPr>
                      <w:rFonts w:ascii="Arial Unicode MS" w:eastAsia="Arial Unicode MS" w:hAnsi="Arial Unicode MS" w:cs="Arial Unicode MS"/>
                      <w:color w:val="FF0000"/>
                      <w:sz w:val="22"/>
                      <w:szCs w:val="22"/>
                    </w:rPr>
                    <w:t xml:space="preserve">  </w:t>
                  </w:r>
                </w:p>
                <w:p w:rsidR="00516E3F" w:rsidRPr="000709BA" w:rsidRDefault="00516E3F" w:rsidP="00516E3F">
                  <w:p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This is a 1-proportion z-test</w:t>
                  </w:r>
                </w:p>
              </w:tc>
            </w:tr>
            <w:tr w:rsidR="00516E3F" w:rsidRPr="000709BA" w:rsidTr="000709BA">
              <w:trPr>
                <w:cantSplit/>
                <w:trHeight w:val="2897"/>
              </w:trPr>
              <w:tc>
                <w:tcPr>
                  <w:tcW w:w="670" w:type="dxa"/>
                  <w:textDirection w:val="btLr"/>
                </w:tcPr>
                <w:p w:rsidR="00516E3F" w:rsidRPr="000709BA" w:rsidRDefault="00516E3F" w:rsidP="000709BA">
                  <w:pPr>
                    <w:ind w:left="113" w:right="113"/>
                    <w:jc w:val="right"/>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A</w:t>
                  </w:r>
                  <w:r w:rsidR="00E9509A" w:rsidRPr="000709BA">
                    <w:rPr>
                      <w:rFonts w:ascii="Arial Unicode MS" w:eastAsia="Arial Unicode MS" w:hAnsi="Arial Unicode MS" w:cs="Arial Unicode MS"/>
                      <w:color w:val="FF0000"/>
                      <w:sz w:val="22"/>
                      <w:szCs w:val="22"/>
                    </w:rPr>
                    <w:t>ssumptions</w:t>
                  </w:r>
                </w:p>
              </w:tc>
              <w:tc>
                <w:tcPr>
                  <w:tcW w:w="8207" w:type="dxa"/>
                  <w:gridSpan w:val="2"/>
                </w:tcPr>
                <w:p w:rsidR="00516E3F" w:rsidRPr="000709BA" w:rsidRDefault="00516E3F" w:rsidP="00516E3F">
                  <w:p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The following conditions have been met for us to proceed with the 1-prop z-test:</w:t>
                  </w:r>
                </w:p>
                <w:p w:rsidR="00516E3F" w:rsidRPr="000709BA" w:rsidRDefault="00516E3F" w:rsidP="0096510B">
                  <w:pPr>
                    <w:pStyle w:val="ListParagraph"/>
                    <w:numPr>
                      <w:ilvl w:val="0"/>
                      <w:numId w:val="20"/>
                    </w:num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SRS.  The situation specifically notes that the survey is a random selection.  We will assume the survey was a simple random sample.</w:t>
                  </w:r>
                </w:p>
                <w:p w:rsidR="00516E3F" w:rsidRPr="000709BA" w:rsidRDefault="00516E3F" w:rsidP="0096510B">
                  <w:pPr>
                    <w:pStyle w:val="ListParagraph"/>
                    <w:numPr>
                      <w:ilvl w:val="0"/>
                      <w:numId w:val="20"/>
                    </w:num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Large sample (10% rule).  10n = 10(1500) = 15000, which is less than the population of U.S. adults</w:t>
                  </w:r>
                </w:p>
                <w:p w:rsidR="00360CE3" w:rsidRPr="000709BA" w:rsidRDefault="00516E3F" w:rsidP="0096510B">
                  <w:pPr>
                    <w:pStyle w:val="ListParagraph"/>
                    <w:numPr>
                      <w:ilvl w:val="0"/>
                      <w:numId w:val="20"/>
                    </w:num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 xml:space="preserve">Normality.  np = (0.68)(1500) = </w:t>
                  </w:r>
                  <w:r w:rsidR="00360CE3" w:rsidRPr="000709BA">
                    <w:rPr>
                      <w:rFonts w:ascii="Arial Unicode MS" w:eastAsia="Arial Unicode MS" w:hAnsi="Arial Unicode MS" w:cs="Arial Unicode MS"/>
                      <w:color w:val="FF0000"/>
                      <w:sz w:val="22"/>
                      <w:szCs w:val="22"/>
                    </w:rPr>
                    <w:t>1020 AND n(1-p) = (0.32)(1500) = 480 are both well about the minimum requirement of 10.</w:t>
                  </w:r>
                </w:p>
              </w:tc>
            </w:tr>
            <w:tr w:rsidR="000709BA" w:rsidRPr="000709BA" w:rsidTr="000709BA">
              <w:trPr>
                <w:cantSplit/>
                <w:trHeight w:val="2366"/>
              </w:trPr>
              <w:tc>
                <w:tcPr>
                  <w:tcW w:w="670" w:type="dxa"/>
                  <w:vMerge w:val="restart"/>
                  <w:textDirection w:val="btLr"/>
                </w:tcPr>
                <w:p w:rsidR="000709BA" w:rsidRPr="000709BA" w:rsidRDefault="000709BA" w:rsidP="000709BA">
                  <w:pPr>
                    <w:ind w:left="113" w:right="113"/>
                    <w:jc w:val="right"/>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Test</w:t>
                  </w:r>
                </w:p>
              </w:tc>
              <w:tc>
                <w:tcPr>
                  <w:tcW w:w="3087" w:type="dxa"/>
                </w:tcPr>
                <w:p w:rsidR="000709BA" w:rsidRPr="000709BA" w:rsidRDefault="000709BA" w:rsidP="00516E3F">
                  <w:p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 xml:space="preserve">Critical value z* = Invnorm(area = 0.02, </w:t>
                  </w:r>
                  <w:r w:rsidRPr="000709BA">
                    <w:rPr>
                      <w:rFonts w:ascii="Arial Unicode MS" w:eastAsia="Arial Unicode MS" w:hAnsi="Arial Unicode MS" w:cs="Arial Unicode MS"/>
                      <w:color w:val="FF0000"/>
                      <w:sz w:val="22"/>
                      <w:szCs w:val="22"/>
                    </w:rPr>
                    <w:sym w:font="Symbol" w:char="F06D"/>
                  </w:r>
                  <w:r w:rsidRPr="000709BA">
                    <w:rPr>
                      <w:rFonts w:ascii="Arial Unicode MS" w:eastAsia="Arial Unicode MS" w:hAnsi="Arial Unicode MS" w:cs="Arial Unicode MS"/>
                      <w:color w:val="FF0000"/>
                      <w:sz w:val="22"/>
                      <w:szCs w:val="22"/>
                    </w:rPr>
                    <w:t xml:space="preserve"> = 0, </w:t>
                  </w:r>
                  <w:r w:rsidRPr="000709BA">
                    <w:rPr>
                      <w:rFonts w:ascii="Arial Unicode MS" w:eastAsia="Arial Unicode MS" w:hAnsi="Arial Unicode MS" w:cs="Arial Unicode MS"/>
                      <w:color w:val="FF0000"/>
                      <w:sz w:val="22"/>
                      <w:szCs w:val="22"/>
                    </w:rPr>
                    <w:sym w:font="Symbol" w:char="F073"/>
                  </w:r>
                  <w:r w:rsidRPr="000709BA">
                    <w:rPr>
                      <w:rFonts w:ascii="Arial Unicode MS" w:eastAsia="Arial Unicode MS" w:hAnsi="Arial Unicode MS" w:cs="Arial Unicode MS"/>
                      <w:color w:val="FF0000"/>
                      <w:sz w:val="22"/>
                      <w:szCs w:val="22"/>
                    </w:rPr>
                    <w:t xml:space="preserve"> = 1) = 2.054</w:t>
                  </w:r>
                </w:p>
                <w:p w:rsidR="000709BA" w:rsidRPr="000709BA" w:rsidRDefault="000709BA" w:rsidP="00516E3F">
                  <w:p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 xml:space="preserve">n = 1500.  </w:t>
                  </w:r>
                  <m:oMath>
                    <m:acc>
                      <m:accPr>
                        <m:ctrlPr>
                          <w:rPr>
                            <w:rFonts w:ascii="Cambria Math" w:eastAsia="Arial Unicode MS" w:hAnsi="Cambria Math" w:cs="Arial Unicode MS"/>
                            <w:i/>
                            <w:color w:val="FF0000"/>
                            <w:sz w:val="22"/>
                            <w:szCs w:val="22"/>
                          </w:rPr>
                        </m:ctrlPr>
                      </m:accPr>
                      <m:e>
                        <m:r>
                          <w:rPr>
                            <w:rFonts w:ascii="Cambria Math" w:eastAsia="Arial Unicode MS" w:hAnsi="Cambria Math" w:cs="Arial Unicode MS"/>
                            <w:color w:val="FF0000"/>
                            <w:sz w:val="22"/>
                            <w:szCs w:val="22"/>
                          </w:rPr>
                          <m:t>p</m:t>
                        </m:r>
                      </m:e>
                    </m:acc>
                    <m:r>
                      <w:rPr>
                        <w:rFonts w:ascii="Cambria Math" w:eastAsia="Arial Unicode MS" w:hAnsi="Cambria Math" w:cs="Arial Unicode MS"/>
                        <w:color w:val="FF0000"/>
                        <w:sz w:val="22"/>
                        <w:szCs w:val="22"/>
                      </w:rPr>
                      <m:t>=68%</m:t>
                    </m:r>
                  </m:oMath>
                  <w:r w:rsidRPr="000709BA">
                    <w:rPr>
                      <w:rFonts w:ascii="Arial Unicode MS" w:eastAsia="Arial Unicode MS" w:hAnsi="Arial Unicode MS" w:cs="Arial Unicode MS"/>
                      <w:color w:val="FF0000"/>
                      <w:sz w:val="22"/>
                      <w:szCs w:val="22"/>
                    </w:rPr>
                    <w:t xml:space="preserve">  </w:t>
                  </w:r>
                </w:p>
                <w:p w:rsidR="000709BA" w:rsidRPr="000709BA" w:rsidRDefault="000709BA" w:rsidP="00516E3F">
                  <w:p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 xml:space="preserve">Std.Error = </w:t>
                  </w:r>
                  <m:oMath>
                    <m:rad>
                      <m:radPr>
                        <m:degHide m:val="1"/>
                        <m:ctrlPr>
                          <w:rPr>
                            <w:rFonts w:ascii="Cambria Math" w:eastAsia="Arial Unicode MS" w:hAnsi="Cambria Math" w:cs="Arial Unicode MS"/>
                            <w:i/>
                            <w:color w:val="FF0000"/>
                            <w:sz w:val="22"/>
                            <w:szCs w:val="22"/>
                          </w:rPr>
                        </m:ctrlPr>
                      </m:radPr>
                      <m:deg/>
                      <m:e>
                        <m:f>
                          <m:fPr>
                            <m:ctrlPr>
                              <w:rPr>
                                <w:rFonts w:ascii="Cambria Math" w:eastAsia="Arial Unicode MS" w:hAnsi="Cambria Math" w:cs="Arial Unicode MS"/>
                                <w:i/>
                                <w:color w:val="FF0000"/>
                                <w:sz w:val="22"/>
                                <w:szCs w:val="22"/>
                              </w:rPr>
                            </m:ctrlPr>
                          </m:fPr>
                          <m:num>
                            <m:acc>
                              <m:accPr>
                                <m:ctrlPr>
                                  <w:rPr>
                                    <w:rFonts w:ascii="Cambria Math" w:eastAsia="Arial Unicode MS" w:hAnsi="Cambria Math" w:cs="Arial Unicode MS"/>
                                    <w:i/>
                                    <w:color w:val="FF0000"/>
                                    <w:sz w:val="22"/>
                                    <w:szCs w:val="22"/>
                                  </w:rPr>
                                </m:ctrlPr>
                              </m:accPr>
                              <m:e>
                                <m:r>
                                  <w:rPr>
                                    <w:rFonts w:ascii="Cambria Math" w:eastAsia="Arial Unicode MS" w:hAnsi="Cambria Math" w:cs="Arial Unicode MS"/>
                                    <w:color w:val="FF0000"/>
                                    <w:sz w:val="22"/>
                                    <w:szCs w:val="22"/>
                                  </w:rPr>
                                  <m:t>p</m:t>
                                </m:r>
                              </m:e>
                            </m:acc>
                            <m:r>
                              <w:rPr>
                                <w:rFonts w:ascii="Cambria Math" w:eastAsia="Arial Unicode MS" w:hAnsi="Cambria Math" w:cs="Arial Unicode MS"/>
                                <w:color w:val="FF0000"/>
                                <w:sz w:val="22"/>
                                <w:szCs w:val="22"/>
                              </w:rPr>
                              <m:t xml:space="preserve"> (1-</m:t>
                            </m:r>
                            <m:acc>
                              <m:accPr>
                                <m:ctrlPr>
                                  <w:rPr>
                                    <w:rFonts w:ascii="Cambria Math" w:eastAsia="Arial Unicode MS" w:hAnsi="Cambria Math" w:cs="Arial Unicode MS"/>
                                    <w:i/>
                                    <w:color w:val="FF0000"/>
                                    <w:sz w:val="22"/>
                                    <w:szCs w:val="22"/>
                                  </w:rPr>
                                </m:ctrlPr>
                              </m:accPr>
                              <m:e>
                                <m:r>
                                  <w:rPr>
                                    <w:rFonts w:ascii="Cambria Math" w:eastAsia="Arial Unicode MS" w:hAnsi="Cambria Math" w:cs="Arial Unicode MS"/>
                                    <w:color w:val="FF0000"/>
                                    <w:sz w:val="22"/>
                                    <w:szCs w:val="22"/>
                                  </w:rPr>
                                  <m:t>p</m:t>
                                </m:r>
                              </m:e>
                            </m:acc>
                            <m:r>
                              <w:rPr>
                                <w:rFonts w:ascii="Cambria Math" w:eastAsia="Arial Unicode MS" w:hAnsi="Cambria Math" w:cs="Arial Unicode MS"/>
                                <w:color w:val="FF0000"/>
                                <w:sz w:val="22"/>
                                <w:szCs w:val="22"/>
                              </w:rPr>
                              <m:t>)</m:t>
                            </m:r>
                          </m:num>
                          <m:den>
                            <m:r>
                              <w:rPr>
                                <w:rFonts w:ascii="Cambria Math" w:eastAsia="Arial Unicode MS" w:hAnsi="Cambria Math" w:cs="Arial Unicode MS"/>
                                <w:color w:val="FF0000"/>
                                <w:sz w:val="22"/>
                                <w:szCs w:val="22"/>
                              </w:rPr>
                              <m:t>n</m:t>
                            </m:r>
                          </m:den>
                        </m:f>
                      </m:e>
                    </m:rad>
                  </m:oMath>
                  <w:r w:rsidRPr="000709BA">
                    <w:rPr>
                      <w:rFonts w:ascii="Arial Unicode MS" w:eastAsia="Arial Unicode MS" w:hAnsi="Arial Unicode MS" w:cs="Arial Unicode MS"/>
                      <w:color w:val="FF0000"/>
                      <w:sz w:val="22"/>
                      <w:szCs w:val="22"/>
                    </w:rPr>
                    <w:t xml:space="preserve"> =  </w:t>
                  </w:r>
                  <m:oMath>
                    <m:rad>
                      <m:radPr>
                        <m:degHide m:val="1"/>
                        <m:ctrlPr>
                          <w:rPr>
                            <w:rFonts w:ascii="Cambria Math" w:eastAsia="Arial Unicode MS" w:hAnsi="Cambria Math" w:cs="Arial Unicode MS"/>
                            <w:i/>
                            <w:color w:val="FF0000"/>
                            <w:sz w:val="22"/>
                            <w:szCs w:val="22"/>
                          </w:rPr>
                        </m:ctrlPr>
                      </m:radPr>
                      <m:deg/>
                      <m:e>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0.68 (.32)</m:t>
                            </m:r>
                          </m:num>
                          <m:den>
                            <m:r>
                              <w:rPr>
                                <w:rFonts w:ascii="Cambria Math" w:eastAsia="Arial Unicode MS" w:hAnsi="Cambria Math" w:cs="Arial Unicode MS"/>
                                <w:color w:val="FF0000"/>
                                <w:sz w:val="22"/>
                                <w:szCs w:val="22"/>
                              </w:rPr>
                              <m:t>1500</m:t>
                            </m:r>
                          </m:den>
                        </m:f>
                      </m:e>
                    </m:rad>
                  </m:oMath>
                  <w:r w:rsidRPr="000709BA">
                    <w:rPr>
                      <w:rFonts w:ascii="Arial Unicode MS" w:eastAsia="Arial Unicode MS" w:hAnsi="Arial Unicode MS" w:cs="Arial Unicode MS"/>
                      <w:color w:val="FF0000"/>
                      <w:sz w:val="22"/>
                      <w:szCs w:val="22"/>
                    </w:rPr>
                    <w:t xml:space="preserve"> = 0.0120 </w:t>
                  </w:r>
                </w:p>
                <w:p w:rsidR="000709BA" w:rsidRPr="000709BA" w:rsidRDefault="000709BA" w:rsidP="00360CE3">
                  <w:pPr>
                    <w:rPr>
                      <w:rFonts w:ascii="Arial Unicode MS" w:eastAsia="Arial Unicode MS" w:hAnsi="Arial Unicode MS" w:cs="Arial Unicode MS"/>
                      <w:color w:val="FF0000"/>
                      <w:sz w:val="22"/>
                      <w:szCs w:val="22"/>
                    </w:rPr>
                  </w:pPr>
                </w:p>
              </w:tc>
              <w:tc>
                <w:tcPr>
                  <w:tcW w:w="5120" w:type="dxa"/>
                </w:tcPr>
                <w:p w:rsidR="000709BA" w:rsidRPr="000709BA" w:rsidRDefault="000709BA" w:rsidP="00516E3F">
                  <w:p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 xml:space="preserve">C-Internal = test statistic </w:t>
                  </w:r>
                  <w:r w:rsidRPr="000709BA">
                    <w:rPr>
                      <w:rFonts w:ascii="Arial Unicode MS" w:eastAsia="Arial Unicode MS" w:hAnsi="Arial Unicode MS" w:cs="Arial Unicode MS"/>
                      <w:color w:val="FF0000"/>
                      <w:sz w:val="22"/>
                      <w:szCs w:val="22"/>
                    </w:rPr>
                    <w:sym w:font="Symbol" w:char="F0B1"/>
                  </w:r>
                  <w:r w:rsidRPr="000709BA">
                    <w:rPr>
                      <w:rFonts w:ascii="Arial Unicode MS" w:eastAsia="Arial Unicode MS" w:hAnsi="Arial Unicode MS" w:cs="Arial Unicode MS"/>
                      <w:color w:val="FF0000"/>
                      <w:sz w:val="22"/>
                      <w:szCs w:val="22"/>
                    </w:rPr>
                    <w:t xml:space="preserve"> CV (std.dev of test stat)</w:t>
                  </w:r>
                </w:p>
                <w:p w:rsidR="000709BA" w:rsidRPr="000709BA" w:rsidRDefault="000709BA" w:rsidP="00360CE3">
                  <w:p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Since we don’t know the true proportion, we will use the std.error of the test rather than the std.dev)</w:t>
                  </w:r>
                </w:p>
                <w:p w:rsidR="000709BA" w:rsidRPr="000709BA" w:rsidRDefault="000709BA" w:rsidP="00516E3F">
                  <w:p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 xml:space="preserve">CI = 0.68 </w:t>
                  </w:r>
                  <w:r w:rsidRPr="000709BA">
                    <w:rPr>
                      <w:rFonts w:ascii="Arial Unicode MS" w:eastAsia="Arial Unicode MS" w:hAnsi="Arial Unicode MS" w:cs="Arial Unicode MS"/>
                      <w:color w:val="FF0000"/>
                      <w:sz w:val="22"/>
                      <w:szCs w:val="22"/>
                    </w:rPr>
                    <w:sym w:font="Symbol" w:char="F0B1"/>
                  </w:r>
                  <w:r w:rsidRPr="000709BA">
                    <w:rPr>
                      <w:rFonts w:ascii="Arial Unicode MS" w:eastAsia="Arial Unicode MS" w:hAnsi="Arial Unicode MS" w:cs="Arial Unicode MS"/>
                      <w:color w:val="FF0000"/>
                      <w:sz w:val="22"/>
                      <w:szCs w:val="22"/>
                    </w:rPr>
                    <w:t xml:space="preserve"> 2.054 (0.0120) = (0.6553, 0.7046)</w:t>
                  </w:r>
                </w:p>
              </w:tc>
            </w:tr>
            <w:tr w:rsidR="000709BA" w:rsidRPr="000709BA" w:rsidTr="000709BA">
              <w:trPr>
                <w:cantSplit/>
                <w:trHeight w:val="341"/>
              </w:trPr>
              <w:tc>
                <w:tcPr>
                  <w:tcW w:w="670" w:type="dxa"/>
                  <w:vMerge/>
                  <w:textDirection w:val="btLr"/>
                </w:tcPr>
                <w:p w:rsidR="000709BA" w:rsidRPr="000709BA" w:rsidRDefault="000709BA" w:rsidP="000709BA">
                  <w:pPr>
                    <w:ind w:left="113" w:right="113"/>
                    <w:jc w:val="right"/>
                    <w:rPr>
                      <w:rFonts w:ascii="Arial Unicode MS" w:eastAsia="Arial Unicode MS" w:hAnsi="Arial Unicode MS" w:cs="Arial Unicode MS"/>
                      <w:color w:val="FF0000"/>
                      <w:sz w:val="22"/>
                      <w:szCs w:val="22"/>
                    </w:rPr>
                  </w:pPr>
                </w:p>
              </w:tc>
              <w:tc>
                <w:tcPr>
                  <w:tcW w:w="8207" w:type="dxa"/>
                  <w:gridSpan w:val="2"/>
                </w:tcPr>
                <w:p w:rsidR="000709BA" w:rsidRPr="000709BA" w:rsidRDefault="000709BA" w:rsidP="00516E3F">
                  <w:p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Check: 1-PropZInt (1020, 1200, 0.96) = (0.65526, 0.70474)</w:t>
                  </w:r>
                </w:p>
              </w:tc>
            </w:tr>
            <w:tr w:rsidR="00516E3F" w:rsidRPr="000709BA" w:rsidTr="000709BA">
              <w:trPr>
                <w:cantSplit/>
                <w:trHeight w:val="1376"/>
              </w:trPr>
              <w:tc>
                <w:tcPr>
                  <w:tcW w:w="670" w:type="dxa"/>
                  <w:textDirection w:val="btLr"/>
                </w:tcPr>
                <w:p w:rsidR="00516E3F" w:rsidRPr="000709BA" w:rsidRDefault="00516E3F" w:rsidP="000709BA">
                  <w:pPr>
                    <w:ind w:left="113" w:right="113"/>
                    <w:jc w:val="right"/>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S</w:t>
                  </w:r>
                  <w:r w:rsidR="00E9509A" w:rsidRPr="000709BA">
                    <w:rPr>
                      <w:rFonts w:ascii="Arial Unicode MS" w:eastAsia="Arial Unicode MS" w:hAnsi="Arial Unicode MS" w:cs="Arial Unicode MS"/>
                      <w:color w:val="FF0000"/>
                      <w:sz w:val="22"/>
                      <w:szCs w:val="22"/>
                    </w:rPr>
                    <w:t>ummary</w:t>
                  </w:r>
                </w:p>
              </w:tc>
              <w:tc>
                <w:tcPr>
                  <w:tcW w:w="8207" w:type="dxa"/>
                  <w:gridSpan w:val="2"/>
                </w:tcPr>
                <w:p w:rsidR="00516E3F" w:rsidRPr="000709BA" w:rsidRDefault="00DF25A6" w:rsidP="00DF25A6">
                  <w:p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 xml:space="preserve">We are 96% confident that the interval (0.655, 0.705) captures the true population parameter of estimated proportion of US adults that would agree with the statement about needing more exercise..  </w:t>
                  </w:r>
                </w:p>
              </w:tc>
            </w:tr>
          </w:tbl>
          <w:p w:rsidR="00DF25A6" w:rsidRPr="000709BA" w:rsidRDefault="00DF25A6" w:rsidP="00516E3F">
            <w:pPr>
              <w:rPr>
                <w:rFonts w:ascii="Arial Unicode MS" w:eastAsia="Arial Unicode MS" w:hAnsi="Arial Unicode MS" w:cs="Arial Unicode MS"/>
                <w:color w:val="FF0000"/>
                <w:sz w:val="4"/>
                <w:szCs w:val="22"/>
              </w:rPr>
            </w:pPr>
          </w:p>
          <w:p w:rsidR="00E9509A" w:rsidRPr="000709BA" w:rsidRDefault="00E9509A" w:rsidP="000709BA">
            <w:pPr>
              <w:rPr>
                <w:rFonts w:ascii="Arial Unicode MS" w:eastAsia="Arial Unicode MS" w:hAnsi="Arial Unicode MS" w:cs="Arial Unicode MS"/>
                <w:color w:val="FF0000"/>
                <w:sz w:val="14"/>
                <w:szCs w:val="22"/>
              </w:rPr>
            </w:pPr>
          </w:p>
        </w:tc>
      </w:tr>
    </w:tbl>
    <w:p w:rsidR="000709BA" w:rsidRDefault="000709BA"/>
    <w:p w:rsidR="000709BA" w:rsidRDefault="000709BA">
      <w:pPr>
        <w:rPr>
          <w:rFonts w:ascii="Arial Unicode MS" w:eastAsia="Arial Unicode MS" w:hAnsi="Arial Unicode MS" w:cs="Arial Unicode MS"/>
        </w:rPr>
      </w:pPr>
      <w:r>
        <w:rPr>
          <w:rFonts w:ascii="Arial Unicode MS" w:eastAsia="Arial Unicode MS" w:hAnsi="Arial Unicode MS" w:cs="Arial Unicode MS"/>
        </w:rPr>
        <w:br w:type="page"/>
      </w:r>
    </w:p>
    <w:p w:rsidR="00E9509A" w:rsidRDefault="00E9509A">
      <w:pPr>
        <w:rPr>
          <w:rFonts w:ascii="Arial Unicode MS" w:eastAsia="Arial Unicode MS" w:hAnsi="Arial Unicode MS" w:cs="Arial Unicode MS"/>
        </w:rPr>
      </w:pPr>
      <w:r>
        <w:rPr>
          <w:rFonts w:ascii="Arial Unicode MS" w:eastAsia="Arial Unicode MS" w:hAnsi="Arial Unicode MS" w:cs="Arial Unicode MS"/>
        </w:rPr>
        <w:lastRenderedPageBreak/>
        <w:t xml:space="preserve">Free Response </w:t>
      </w:r>
      <w:r w:rsidRPr="00E9509A">
        <w:rPr>
          <w:rFonts w:ascii="Arial Unicode MS" w:eastAsia="Arial Unicode MS" w:hAnsi="Arial Unicode MS" w:cs="Arial Unicode MS"/>
        </w:rPr>
        <w:t>Question 1 (continued)</w:t>
      </w:r>
    </w:p>
    <w:p w:rsidR="00E9509A" w:rsidRDefault="00E9509A" w:rsidP="00E9509A">
      <w:pPr>
        <w:rPr>
          <w:rFonts w:ascii="Arial Unicode MS" w:eastAsia="Arial Unicode MS" w:hAnsi="Arial Unicode MS" w:cs="Arial Unicode MS"/>
        </w:rPr>
      </w:pPr>
    </w:p>
    <w:p w:rsidR="000709BA" w:rsidRDefault="000709BA" w:rsidP="00E9509A">
      <w:pPr>
        <w:rPr>
          <w:rFonts w:ascii="Arial Unicode MS" w:eastAsia="Arial Unicode MS" w:hAnsi="Arial Unicode MS" w:cs="Arial Unicode MS"/>
        </w:rPr>
      </w:pPr>
      <w:r>
        <w:rPr>
          <w:rFonts w:ascii="Arial Unicode MS" w:eastAsia="Arial Unicode MS" w:hAnsi="Arial Unicode MS" w:cs="Arial Unicode MS"/>
        </w:rPr>
        <w:t xml:space="preserve">Part </w:t>
      </w:r>
      <w:r w:rsidR="00E9509A">
        <w:rPr>
          <w:rFonts w:ascii="Arial Unicode MS" w:eastAsia="Arial Unicode MS" w:hAnsi="Arial Unicode MS" w:cs="Arial Unicode MS"/>
        </w:rPr>
        <w:t>(b)</w:t>
      </w:r>
      <w:r>
        <w:rPr>
          <w:rFonts w:ascii="Arial Unicode MS" w:eastAsia="Arial Unicode MS" w:hAnsi="Arial Unicode MS" w:cs="Arial Unicode MS"/>
        </w:rPr>
        <w:t>:</w:t>
      </w:r>
    </w:p>
    <w:p w:rsidR="000709BA" w:rsidRDefault="000709BA" w:rsidP="00E9509A">
      <w:pPr>
        <w:rPr>
          <w:rFonts w:ascii="Arial Unicode MS" w:eastAsia="Arial Unicode MS" w:hAnsi="Arial Unicode MS" w:cs="Arial Unicode MS"/>
        </w:rPr>
      </w:pPr>
    </w:p>
    <w:p w:rsidR="00E9509A" w:rsidRDefault="000709BA" w:rsidP="00E9509A">
      <w:pPr>
        <w:rPr>
          <w:rFonts w:ascii="Arial Unicode MS" w:eastAsia="Arial Unicode MS" w:hAnsi="Arial Unicode MS" w:cs="Arial Unicode MS"/>
        </w:rPr>
      </w:pPr>
      <w:r>
        <w:rPr>
          <w:rFonts w:ascii="Arial Unicode MS" w:eastAsia="Arial Unicode MS" w:hAnsi="Arial Unicode MS" w:cs="Arial Unicode MS"/>
        </w:rPr>
        <w:t>T</w:t>
      </w:r>
      <w:r w:rsidR="00E9509A">
        <w:rPr>
          <w:rFonts w:ascii="Arial Unicode MS" w:eastAsia="Arial Unicode MS" w:hAnsi="Arial Unicode MS" w:cs="Arial Unicode MS"/>
        </w:rPr>
        <w:t>he 96% level of confidence means that, if we where to take many samples of the same size from this population, about 96% of them will results in an interval that captures the actual parameter value.</w:t>
      </w:r>
    </w:p>
    <w:p w:rsidR="00E9509A" w:rsidRDefault="00E9509A" w:rsidP="00E9509A">
      <w:pPr>
        <w:rPr>
          <w:rFonts w:ascii="Arial Unicode MS" w:eastAsia="Arial Unicode MS" w:hAnsi="Arial Unicode MS" w:cs="Arial Unicode MS"/>
        </w:rPr>
      </w:pPr>
    </w:p>
    <w:p w:rsidR="00E9509A" w:rsidRDefault="000709BA" w:rsidP="00E9509A">
      <w:pPr>
        <w:rPr>
          <w:rFonts w:ascii="Arial Unicode MS" w:eastAsia="Arial Unicode MS" w:hAnsi="Arial Unicode MS" w:cs="Arial Unicode MS"/>
        </w:rPr>
      </w:pPr>
      <w:r>
        <w:rPr>
          <w:rFonts w:ascii="Arial Unicode MS" w:eastAsia="Arial Unicode MS" w:hAnsi="Arial Unicode MS" w:cs="Arial Unicode MS"/>
        </w:rPr>
        <w:t>Part (c):</w:t>
      </w:r>
      <w:r w:rsidR="00EB5637">
        <w:rPr>
          <w:rFonts w:ascii="Arial Unicode MS" w:eastAsia="Arial Unicode MS" w:hAnsi="Arial Unicode MS" w:cs="Arial Unicode MS"/>
        </w:rPr>
        <w:t xml:space="preserve">  Source of potential bias:</w:t>
      </w:r>
    </w:p>
    <w:p w:rsidR="00EB5637" w:rsidRDefault="00EB5637" w:rsidP="00E9509A">
      <w:pPr>
        <w:rPr>
          <w:rFonts w:ascii="Arial Unicode MS" w:eastAsia="Arial Unicode MS" w:hAnsi="Arial Unicode MS" w:cs="Arial Unicode MS"/>
        </w:rPr>
      </w:pPr>
    </w:p>
    <w:p w:rsidR="000709BA" w:rsidRDefault="00EB5637" w:rsidP="0096510B">
      <w:pPr>
        <w:pStyle w:val="ListParagraph"/>
        <w:numPr>
          <w:ilvl w:val="0"/>
          <w:numId w:val="21"/>
        </w:numPr>
        <w:ind w:right="-162"/>
        <w:rPr>
          <w:rFonts w:ascii="Arial Unicode MS" w:eastAsia="Arial Unicode MS" w:hAnsi="Arial Unicode MS" w:cs="Arial Unicode MS"/>
        </w:rPr>
      </w:pPr>
      <w:r w:rsidRPr="00EB5637">
        <w:rPr>
          <w:rFonts w:ascii="Arial Unicode MS" w:eastAsia="Arial Unicode MS" w:hAnsi="Arial Unicode MS" w:cs="Arial Unicode MS"/>
        </w:rPr>
        <w:t>Q</w:t>
      </w:r>
      <w:r w:rsidR="000709BA" w:rsidRPr="00EB5637">
        <w:rPr>
          <w:rFonts w:ascii="Arial Unicode MS" w:eastAsia="Arial Unicode MS" w:hAnsi="Arial Unicode MS" w:cs="Arial Unicode MS"/>
        </w:rPr>
        <w:t>uestion design:  “I should” is a leading prompt.  It might lead to overestimation of “p”</w:t>
      </w:r>
    </w:p>
    <w:p w:rsidR="00EB5637" w:rsidRPr="00EB5637" w:rsidRDefault="00EB5637" w:rsidP="00EB5637">
      <w:pPr>
        <w:pStyle w:val="ListParagraph"/>
        <w:ind w:right="-162"/>
        <w:rPr>
          <w:rFonts w:ascii="Arial Unicode MS" w:eastAsia="Arial Unicode MS" w:hAnsi="Arial Unicode MS" w:cs="Arial Unicode MS"/>
        </w:rPr>
      </w:pPr>
    </w:p>
    <w:p w:rsidR="000709BA" w:rsidRPr="00E9509A" w:rsidRDefault="000709BA" w:rsidP="0096510B">
      <w:pPr>
        <w:pStyle w:val="ListParagraph"/>
        <w:numPr>
          <w:ilvl w:val="0"/>
          <w:numId w:val="21"/>
        </w:numPr>
        <w:ind w:right="-162"/>
        <w:rPr>
          <w:rFonts w:ascii="Arial Unicode MS" w:eastAsia="Arial Unicode MS" w:hAnsi="Arial Unicode MS" w:cs="Arial Unicode MS"/>
        </w:rPr>
      </w:pPr>
      <w:r>
        <w:rPr>
          <w:rFonts w:ascii="Arial Unicode MS" w:eastAsia="Arial Unicode MS" w:hAnsi="Arial Unicode MS" w:cs="Arial Unicode MS"/>
        </w:rPr>
        <w:t xml:space="preserve">Non-response bias could be a big factor.  It is possible that those that did not respond share a similar characteristic that, if they </w:t>
      </w:r>
      <w:r w:rsidR="00EB5637">
        <w:rPr>
          <w:rFonts w:ascii="Arial Unicode MS" w:eastAsia="Arial Unicode MS" w:hAnsi="Arial Unicode MS" w:cs="Arial Unicode MS"/>
        </w:rPr>
        <w:t>were included could affect the results of the survey.  Example:  missing obese people could underestimate “p”</w:t>
      </w:r>
    </w:p>
    <w:p w:rsidR="00E9509A" w:rsidRDefault="00E9509A">
      <w:pPr>
        <w:rPr>
          <w:rFonts w:ascii="Arial Unicode MS" w:eastAsia="Arial Unicode MS" w:hAnsi="Arial Unicode MS" w:cs="Arial Unicode MS"/>
        </w:rPr>
      </w:pPr>
    </w:p>
    <w:p w:rsidR="00EB5637" w:rsidRPr="00E9509A" w:rsidRDefault="00EB5637">
      <w:pPr>
        <w:rPr>
          <w:rFonts w:ascii="Arial Unicode MS" w:eastAsia="Arial Unicode MS" w:hAnsi="Arial Unicode MS" w:cs="Arial Unicode MS"/>
        </w:rPr>
      </w:pPr>
    </w:p>
    <w:tbl>
      <w:tblPr>
        <w:tblStyle w:val="TableGrid"/>
        <w:tblW w:w="0" w:type="auto"/>
        <w:tblLook w:val="04A0" w:firstRow="1" w:lastRow="0" w:firstColumn="1" w:lastColumn="0" w:noHBand="0" w:noVBand="1"/>
      </w:tblPr>
      <w:tblGrid>
        <w:gridCol w:w="535"/>
        <w:gridCol w:w="9103"/>
      </w:tblGrid>
      <w:tr w:rsidR="003A6B08" w:rsidRPr="003A6B08" w:rsidTr="00EE1E81">
        <w:trPr>
          <w:trHeight w:val="9530"/>
        </w:trPr>
        <w:tc>
          <w:tcPr>
            <w:tcW w:w="535" w:type="dxa"/>
            <w:shd w:val="clear" w:color="auto" w:fill="FFE599" w:themeFill="accent4" w:themeFillTint="66"/>
          </w:tcPr>
          <w:p w:rsidR="003C0D19" w:rsidRPr="003A6B08" w:rsidRDefault="00555D44" w:rsidP="00B7546C">
            <w:pPr>
              <w:rPr>
                <w:rFonts w:ascii="Arial Unicode MS" w:eastAsia="Arial Unicode MS" w:hAnsi="Arial Unicode MS" w:cs="Arial Unicode MS"/>
                <w:b/>
                <w:color w:val="000000" w:themeColor="text1"/>
                <w:sz w:val="32"/>
                <w:szCs w:val="22"/>
              </w:rPr>
            </w:pPr>
            <w:r w:rsidRPr="003A6B08">
              <w:rPr>
                <w:rFonts w:ascii="Arial Unicode MS" w:eastAsia="Arial Unicode MS" w:hAnsi="Arial Unicode MS" w:cs="Arial Unicode MS"/>
                <w:b/>
                <w:color w:val="000000" w:themeColor="text1"/>
                <w:sz w:val="32"/>
                <w:szCs w:val="22"/>
              </w:rPr>
              <w:lastRenderedPageBreak/>
              <w:t>2.</w:t>
            </w:r>
          </w:p>
        </w:tc>
        <w:tc>
          <w:tcPr>
            <w:tcW w:w="9103" w:type="dxa"/>
          </w:tcPr>
          <w:p w:rsidR="00F12D55" w:rsidRDefault="00EB5637" w:rsidP="00EB5637">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Part (a)</w:t>
            </w:r>
          </w:p>
          <w:tbl>
            <w:tblPr>
              <w:tblStyle w:val="TableGrid"/>
              <w:tblW w:w="0" w:type="auto"/>
              <w:tblLook w:val="04A0" w:firstRow="1" w:lastRow="0" w:firstColumn="1" w:lastColumn="0" w:noHBand="0" w:noVBand="1"/>
            </w:tblPr>
            <w:tblGrid>
              <w:gridCol w:w="670"/>
              <w:gridCol w:w="3087"/>
              <w:gridCol w:w="5120"/>
            </w:tblGrid>
            <w:tr w:rsidR="00EB5637" w:rsidRPr="000709BA" w:rsidTr="00B51FC2">
              <w:trPr>
                <w:cantSplit/>
                <w:trHeight w:val="2015"/>
              </w:trPr>
              <w:tc>
                <w:tcPr>
                  <w:tcW w:w="670" w:type="dxa"/>
                  <w:textDirection w:val="btLr"/>
                </w:tcPr>
                <w:p w:rsidR="00EB5637" w:rsidRPr="000709BA" w:rsidRDefault="00EB5637" w:rsidP="00EB5637">
                  <w:pPr>
                    <w:ind w:left="113" w:right="113"/>
                    <w:jc w:val="right"/>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Hypothesis / plan</w:t>
                  </w:r>
                </w:p>
              </w:tc>
              <w:tc>
                <w:tcPr>
                  <w:tcW w:w="8207" w:type="dxa"/>
                  <w:gridSpan w:val="2"/>
                </w:tcPr>
                <w:p w:rsidR="00EB5637" w:rsidRDefault="00EB5637" w:rsidP="00E07FAB">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Question to answer:  Does students’ beverage choice depend on location?</w:t>
                  </w:r>
                </w:p>
                <w:p w:rsidR="00E07FAB" w:rsidRDefault="00E07FAB" w:rsidP="00E07FAB">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H</w:t>
                  </w:r>
                  <w:r>
                    <w:rPr>
                      <w:rFonts w:ascii="Arial Unicode MS" w:eastAsia="Arial Unicode MS" w:hAnsi="Arial Unicode MS" w:cs="Arial Unicode MS"/>
                      <w:color w:val="FF0000"/>
                      <w:sz w:val="22"/>
                      <w:szCs w:val="22"/>
                      <w:vertAlign w:val="subscript"/>
                    </w:rPr>
                    <w:t>O</w:t>
                  </w:r>
                  <w:r>
                    <w:rPr>
                      <w:rFonts w:ascii="Arial Unicode MS" w:eastAsia="Arial Unicode MS" w:hAnsi="Arial Unicode MS" w:cs="Arial Unicode MS"/>
                      <w:color w:val="FF0000"/>
                      <w:sz w:val="22"/>
                      <w:szCs w:val="22"/>
                    </w:rPr>
                    <w:t>:  beverage choice and location are independent.</w:t>
                  </w:r>
                </w:p>
                <w:p w:rsidR="00E07FAB" w:rsidRDefault="00E07FAB" w:rsidP="00E07FAB">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H</w:t>
                  </w:r>
                  <w:r>
                    <w:rPr>
                      <w:rFonts w:ascii="Arial Unicode MS" w:eastAsia="Arial Unicode MS" w:hAnsi="Arial Unicode MS" w:cs="Arial Unicode MS"/>
                      <w:color w:val="FF0000"/>
                      <w:sz w:val="22"/>
                      <w:szCs w:val="22"/>
                      <w:vertAlign w:val="subscript"/>
                    </w:rPr>
                    <w:t>A</w:t>
                  </w:r>
                  <w:r>
                    <w:rPr>
                      <w:rFonts w:ascii="Arial Unicode MS" w:eastAsia="Arial Unicode MS" w:hAnsi="Arial Unicode MS" w:cs="Arial Unicode MS"/>
                      <w:color w:val="FF0000"/>
                      <w:sz w:val="22"/>
                      <w:szCs w:val="22"/>
                    </w:rPr>
                    <w:t>: beverage choice and location are not independent (are indeed associated)</w:t>
                  </w:r>
                </w:p>
                <w:p w:rsidR="00E07FAB" w:rsidRDefault="00E07FAB" w:rsidP="00E07FAB">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sym w:font="Symbol" w:char="F061"/>
                  </w:r>
                  <w:r>
                    <w:rPr>
                      <w:rFonts w:ascii="Arial Unicode MS" w:eastAsia="Arial Unicode MS" w:hAnsi="Arial Unicode MS" w:cs="Arial Unicode MS"/>
                      <w:color w:val="FF0000"/>
                      <w:sz w:val="22"/>
                      <w:szCs w:val="22"/>
                    </w:rPr>
                    <w:t xml:space="preserve"> is NOT defined, so we’ll assume </w:t>
                  </w:r>
                  <w:r>
                    <w:rPr>
                      <w:rFonts w:ascii="Arial Unicode MS" w:eastAsia="Arial Unicode MS" w:hAnsi="Arial Unicode MS" w:cs="Arial Unicode MS"/>
                      <w:color w:val="FF0000"/>
                      <w:sz w:val="22"/>
                      <w:szCs w:val="22"/>
                    </w:rPr>
                    <w:sym w:font="Symbol" w:char="F061"/>
                  </w:r>
                  <w:r>
                    <w:rPr>
                      <w:rFonts w:ascii="Arial Unicode MS" w:eastAsia="Arial Unicode MS" w:hAnsi="Arial Unicode MS" w:cs="Arial Unicode MS"/>
                      <w:color w:val="FF0000"/>
                      <w:sz w:val="22"/>
                      <w:szCs w:val="22"/>
                    </w:rPr>
                    <w:t xml:space="preserve"> = 0.05 (1 in 20)</w:t>
                  </w:r>
                </w:p>
                <w:p w:rsidR="00E07FAB" w:rsidRPr="00E07FAB" w:rsidRDefault="00E07FAB" w:rsidP="00E07FAB">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This s a </w:t>
                  </w:r>
                  <w:r>
                    <w:rPr>
                      <w:rFonts w:ascii="Arial Unicode MS" w:eastAsia="Arial Unicode MS" w:hAnsi="Arial Unicode MS" w:cs="Arial Unicode MS"/>
                      <w:color w:val="FF0000"/>
                      <w:sz w:val="22"/>
                      <w:szCs w:val="22"/>
                    </w:rPr>
                    <w:sym w:font="Symbol" w:char="F063"/>
                  </w:r>
                  <w:r>
                    <w:rPr>
                      <w:rFonts w:ascii="Arial Unicode MS" w:eastAsia="Arial Unicode MS" w:hAnsi="Arial Unicode MS" w:cs="Arial Unicode MS"/>
                      <w:color w:val="FF0000"/>
                      <w:sz w:val="22"/>
                      <w:szCs w:val="22"/>
                      <w:vertAlign w:val="superscript"/>
                    </w:rPr>
                    <w:t>2</w:t>
                  </w:r>
                  <w:r>
                    <w:rPr>
                      <w:rFonts w:ascii="Arial Unicode MS" w:eastAsia="Arial Unicode MS" w:hAnsi="Arial Unicode MS" w:cs="Arial Unicode MS"/>
                      <w:color w:val="FF0000"/>
                      <w:sz w:val="22"/>
                      <w:szCs w:val="22"/>
                    </w:rPr>
                    <w:t xml:space="preserve"> test of independence.</w:t>
                  </w:r>
                </w:p>
              </w:tc>
            </w:tr>
            <w:tr w:rsidR="00EB5637" w:rsidRPr="000709BA" w:rsidTr="00B51FC2">
              <w:trPr>
                <w:cantSplit/>
                <w:trHeight w:val="2897"/>
              </w:trPr>
              <w:tc>
                <w:tcPr>
                  <w:tcW w:w="670" w:type="dxa"/>
                  <w:textDirection w:val="btLr"/>
                </w:tcPr>
                <w:p w:rsidR="00EB5637" w:rsidRPr="000709BA" w:rsidRDefault="00EB5637" w:rsidP="00EB5637">
                  <w:pPr>
                    <w:ind w:left="113" w:right="113"/>
                    <w:jc w:val="right"/>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Assumptions</w:t>
                  </w:r>
                </w:p>
              </w:tc>
              <w:tc>
                <w:tcPr>
                  <w:tcW w:w="8207" w:type="dxa"/>
                  <w:gridSpan w:val="2"/>
                </w:tcPr>
                <w:p w:rsidR="00E07FAB" w:rsidRPr="000709BA" w:rsidRDefault="00E07FAB" w:rsidP="00E07FAB">
                  <w:p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 xml:space="preserve">The following conditions have been met for us to proceed with </w:t>
                  </w:r>
                  <w:r>
                    <w:rPr>
                      <w:rFonts w:ascii="Arial Unicode MS" w:eastAsia="Arial Unicode MS" w:hAnsi="Arial Unicode MS" w:cs="Arial Unicode MS"/>
                      <w:color w:val="FF0000"/>
                      <w:sz w:val="22"/>
                      <w:szCs w:val="22"/>
                    </w:rPr>
                    <w:sym w:font="Symbol" w:char="F063"/>
                  </w:r>
                  <w:r>
                    <w:rPr>
                      <w:rFonts w:ascii="Arial Unicode MS" w:eastAsia="Arial Unicode MS" w:hAnsi="Arial Unicode MS" w:cs="Arial Unicode MS"/>
                      <w:color w:val="FF0000"/>
                      <w:sz w:val="22"/>
                      <w:szCs w:val="22"/>
                      <w:vertAlign w:val="superscript"/>
                    </w:rPr>
                    <w:t>2</w:t>
                  </w:r>
                  <w:r>
                    <w:rPr>
                      <w:rFonts w:ascii="Arial Unicode MS" w:eastAsia="Arial Unicode MS" w:hAnsi="Arial Unicode MS" w:cs="Arial Unicode MS"/>
                      <w:color w:val="FF0000"/>
                      <w:sz w:val="22"/>
                      <w:szCs w:val="22"/>
                    </w:rPr>
                    <w:t xml:space="preserve"> test of independence</w:t>
                  </w:r>
                  <w:r w:rsidRPr="000709BA">
                    <w:rPr>
                      <w:rFonts w:ascii="Arial Unicode MS" w:eastAsia="Arial Unicode MS" w:hAnsi="Arial Unicode MS" w:cs="Arial Unicode MS"/>
                      <w:color w:val="FF0000"/>
                      <w:sz w:val="22"/>
                      <w:szCs w:val="22"/>
                    </w:rPr>
                    <w:t>:</w:t>
                  </w:r>
                </w:p>
                <w:p w:rsidR="00E07FAB" w:rsidRPr="000709BA" w:rsidRDefault="00E07FAB" w:rsidP="0096510B">
                  <w:pPr>
                    <w:pStyle w:val="ListParagraph"/>
                    <w:numPr>
                      <w:ilvl w:val="0"/>
                      <w:numId w:val="22"/>
                    </w:num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SRS.  The situation specifically notes that the survey is a random selection.  We will assume the survey was a simple random sample.</w:t>
                  </w:r>
                </w:p>
                <w:p w:rsidR="00E07FAB" w:rsidRDefault="00E07FAB" w:rsidP="0096510B">
                  <w:pPr>
                    <w:pStyle w:val="ListParagraph"/>
                    <w:numPr>
                      <w:ilvl w:val="0"/>
                      <w:numId w:val="22"/>
                    </w:numPr>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Large sample (10% rule).  10n = 10(</w:t>
                  </w:r>
                  <w:r>
                    <w:rPr>
                      <w:rFonts w:ascii="Arial Unicode MS" w:eastAsia="Arial Unicode MS" w:hAnsi="Arial Unicode MS" w:cs="Arial Unicode MS"/>
                      <w:color w:val="FF0000"/>
                      <w:sz w:val="22"/>
                      <w:szCs w:val="22"/>
                    </w:rPr>
                    <w:t>1</w:t>
                  </w:r>
                  <w:r w:rsidR="00823D59">
                    <w:rPr>
                      <w:rFonts w:ascii="Arial Unicode MS" w:eastAsia="Arial Unicode MS" w:hAnsi="Arial Unicode MS" w:cs="Arial Unicode MS"/>
                      <w:color w:val="FF0000"/>
                      <w:sz w:val="22"/>
                      <w:szCs w:val="22"/>
                    </w:rPr>
                    <w:t>8</w:t>
                  </w:r>
                  <w:r>
                    <w:rPr>
                      <w:rFonts w:ascii="Arial Unicode MS" w:eastAsia="Arial Unicode MS" w:hAnsi="Arial Unicode MS" w:cs="Arial Unicode MS"/>
                      <w:color w:val="FF0000"/>
                      <w:sz w:val="22"/>
                      <w:szCs w:val="22"/>
                    </w:rPr>
                    <w:t>3</w:t>
                  </w:r>
                  <w:r w:rsidRPr="000709BA">
                    <w:rPr>
                      <w:rFonts w:ascii="Arial Unicode MS" w:eastAsia="Arial Unicode MS" w:hAnsi="Arial Unicode MS" w:cs="Arial Unicode MS"/>
                      <w:color w:val="FF0000"/>
                      <w:sz w:val="22"/>
                      <w:szCs w:val="22"/>
                    </w:rPr>
                    <w:t xml:space="preserve">) = </w:t>
                  </w:r>
                  <w:r w:rsidR="00823D59">
                    <w:rPr>
                      <w:rFonts w:ascii="Arial Unicode MS" w:eastAsia="Arial Unicode MS" w:hAnsi="Arial Unicode MS" w:cs="Arial Unicode MS"/>
                      <w:color w:val="FF0000"/>
                      <w:sz w:val="22"/>
                      <w:szCs w:val="22"/>
                    </w:rPr>
                    <w:t>18</w:t>
                  </w:r>
                  <w:r>
                    <w:rPr>
                      <w:rFonts w:ascii="Arial Unicode MS" w:eastAsia="Arial Unicode MS" w:hAnsi="Arial Unicode MS" w:cs="Arial Unicode MS"/>
                      <w:color w:val="FF0000"/>
                      <w:sz w:val="22"/>
                      <w:szCs w:val="22"/>
                    </w:rPr>
                    <w:t>30</w:t>
                  </w:r>
                  <w:r w:rsidR="00EF3527">
                    <w:rPr>
                      <w:rFonts w:ascii="Arial Unicode MS" w:eastAsia="Arial Unicode MS" w:hAnsi="Arial Unicode MS" w:cs="Arial Unicode MS"/>
                      <w:color w:val="FF0000"/>
                      <w:sz w:val="22"/>
                      <w:szCs w:val="22"/>
                    </w:rPr>
                    <w:t>, which is assumed to be less than the total number of servings sold from the vending machines</w:t>
                  </w:r>
                </w:p>
                <w:p w:rsidR="00EF3527" w:rsidRPr="000709BA" w:rsidRDefault="00EF3527" w:rsidP="0096510B">
                  <w:pPr>
                    <w:pStyle w:val="ListParagraph"/>
                    <w:numPr>
                      <w:ilvl w:val="0"/>
                      <w:numId w:val="22"/>
                    </w:num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Expected counts are   [B] =  </w:t>
                  </w:r>
                  <m:oMath>
                    <m:m>
                      <m:mPr>
                        <m:mcs>
                          <m:mc>
                            <m:mcPr>
                              <m:count m:val="3"/>
                              <m:mcJc m:val="center"/>
                            </m:mcPr>
                          </m:mc>
                        </m:mcs>
                        <m:ctrlPr>
                          <w:rPr>
                            <w:rFonts w:ascii="Cambria Math" w:eastAsia="Arial Unicode MS" w:hAnsi="Cambria Math" w:cs="Arial Unicode MS"/>
                            <w:i/>
                            <w:color w:val="FF0000"/>
                            <w:sz w:val="22"/>
                            <w:szCs w:val="22"/>
                          </w:rPr>
                        </m:ctrlPr>
                      </m:mPr>
                      <m:mr>
                        <m:e>
                          <m:r>
                            <w:rPr>
                              <w:rFonts w:ascii="Cambria Math" w:eastAsia="Arial Unicode MS" w:hAnsi="Cambria Math" w:cs="Arial Unicode MS"/>
                              <w:color w:val="FF0000"/>
                              <w:sz w:val="22"/>
                              <w:szCs w:val="22"/>
                            </w:rPr>
                            <m:t>34.9</m:t>
                          </m:r>
                        </m:e>
                        <m:e>
                          <m:r>
                            <w:rPr>
                              <w:rFonts w:ascii="Cambria Math" w:eastAsia="Arial Unicode MS" w:hAnsi="Cambria Math" w:cs="Arial Unicode MS"/>
                              <w:color w:val="FF0000"/>
                              <w:sz w:val="22"/>
                              <w:szCs w:val="22"/>
                            </w:rPr>
                            <m:t>8.58.</m:t>
                          </m:r>
                        </m:e>
                        <m:e>
                          <m:r>
                            <w:rPr>
                              <w:rFonts w:ascii="Cambria Math" w:eastAsia="Arial Unicode MS" w:hAnsi="Cambria Math" w:cs="Arial Unicode MS"/>
                              <w:color w:val="FF0000"/>
                              <w:sz w:val="22"/>
                              <w:szCs w:val="22"/>
                            </w:rPr>
                            <m:t>27.55</m:t>
                          </m:r>
                        </m:e>
                      </m:mr>
                      <m:mr>
                        <m:e>
                          <m:r>
                            <w:rPr>
                              <w:rFonts w:ascii="Cambria Math" w:eastAsia="Arial Unicode MS" w:hAnsi="Cambria Math" w:cs="Arial Unicode MS"/>
                              <w:color w:val="FF0000"/>
                              <w:sz w:val="22"/>
                              <w:szCs w:val="22"/>
                            </w:rPr>
                            <m:t>17.2</m:t>
                          </m:r>
                        </m:e>
                        <m:e>
                          <m:r>
                            <w:rPr>
                              <w:rFonts w:ascii="Cambria Math" w:eastAsia="Arial Unicode MS" w:hAnsi="Cambria Math" w:cs="Arial Unicode MS"/>
                              <w:color w:val="FF0000"/>
                              <w:sz w:val="22"/>
                              <w:szCs w:val="22"/>
                            </w:rPr>
                            <m:t>4.2</m:t>
                          </m:r>
                        </m:e>
                        <m:e>
                          <m:r>
                            <w:rPr>
                              <w:rFonts w:ascii="Cambria Math" w:eastAsia="Arial Unicode MS" w:hAnsi="Cambria Math" w:cs="Arial Unicode MS"/>
                              <w:color w:val="FF0000"/>
                              <w:sz w:val="22"/>
                              <w:szCs w:val="22"/>
                            </w:rPr>
                            <m:t>13.6</m:t>
                          </m:r>
                        </m:e>
                      </m:mr>
                      <m:mr>
                        <m:e>
                          <m:r>
                            <w:rPr>
                              <w:rFonts w:ascii="Cambria Math" w:eastAsia="Arial Unicode MS" w:hAnsi="Cambria Math" w:cs="Arial Unicode MS"/>
                              <w:color w:val="FF0000"/>
                              <w:sz w:val="22"/>
                              <w:szCs w:val="22"/>
                            </w:rPr>
                            <m:t>37.9</m:t>
                          </m:r>
                        </m:e>
                        <m:e>
                          <m:r>
                            <w:rPr>
                              <w:rFonts w:ascii="Cambria Math" w:eastAsia="Arial Unicode MS" w:hAnsi="Cambria Math" w:cs="Arial Unicode MS"/>
                              <w:color w:val="FF0000"/>
                              <w:sz w:val="22"/>
                              <w:szCs w:val="22"/>
                            </w:rPr>
                            <m:t>9.3</m:t>
                          </m:r>
                        </m:e>
                        <m:e>
                          <m:r>
                            <w:rPr>
                              <w:rFonts w:ascii="Cambria Math" w:eastAsia="Arial Unicode MS" w:hAnsi="Cambria Math" w:cs="Arial Unicode MS"/>
                              <w:color w:val="FF0000"/>
                              <w:sz w:val="22"/>
                              <w:szCs w:val="22"/>
                            </w:rPr>
                            <m:t>29.9</m:t>
                          </m:r>
                        </m:e>
                      </m:mr>
                    </m:m>
                  </m:oMath>
                  <w:r>
                    <w:rPr>
                      <w:rFonts w:ascii="Arial Unicode MS" w:eastAsia="Arial Unicode MS" w:hAnsi="Arial Unicode MS" w:cs="Arial Unicode MS"/>
                      <w:color w:val="FF0000"/>
                      <w:sz w:val="22"/>
                      <w:szCs w:val="22"/>
                    </w:rPr>
                    <w:t xml:space="preserve">.  Not all the expected values are </w:t>
                  </w:r>
                  <w:r>
                    <w:rPr>
                      <w:rFonts w:ascii="Arial Unicode MS" w:eastAsia="Arial Unicode MS" w:hAnsi="Arial Unicode MS" w:cs="Arial Unicode MS"/>
                      <w:color w:val="FF0000"/>
                      <w:sz w:val="22"/>
                      <w:szCs w:val="22"/>
                    </w:rPr>
                    <w:sym w:font="Symbol" w:char="F0B3"/>
                  </w:r>
                  <w:r>
                    <w:rPr>
                      <w:rFonts w:ascii="Arial Unicode MS" w:eastAsia="Arial Unicode MS" w:hAnsi="Arial Unicode MS" w:cs="Arial Unicode MS"/>
                      <w:color w:val="FF0000"/>
                      <w:sz w:val="22"/>
                      <w:szCs w:val="22"/>
                    </w:rPr>
                    <w:t xml:space="preserve"> 5, so we’ll proceed with caution.</w:t>
                  </w:r>
                </w:p>
                <w:p w:rsidR="00EB5637" w:rsidRPr="00EF3527" w:rsidRDefault="00EB5637" w:rsidP="00EF3527">
                  <w:pPr>
                    <w:rPr>
                      <w:rFonts w:ascii="Arial Unicode MS" w:eastAsia="Arial Unicode MS" w:hAnsi="Arial Unicode MS" w:cs="Arial Unicode MS"/>
                      <w:color w:val="FF0000"/>
                      <w:sz w:val="22"/>
                      <w:szCs w:val="22"/>
                    </w:rPr>
                  </w:pPr>
                </w:p>
              </w:tc>
            </w:tr>
            <w:tr w:rsidR="00EB5637" w:rsidRPr="000709BA" w:rsidTr="00823D59">
              <w:trPr>
                <w:cantSplit/>
                <w:trHeight w:val="1349"/>
              </w:trPr>
              <w:tc>
                <w:tcPr>
                  <w:tcW w:w="670" w:type="dxa"/>
                  <w:textDirection w:val="btLr"/>
                </w:tcPr>
                <w:p w:rsidR="00EB5637" w:rsidRPr="000709BA" w:rsidRDefault="00EB5637" w:rsidP="00EB5637">
                  <w:pPr>
                    <w:ind w:left="113" w:right="113"/>
                    <w:jc w:val="right"/>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Test</w:t>
                  </w:r>
                </w:p>
              </w:tc>
              <w:tc>
                <w:tcPr>
                  <w:tcW w:w="3087" w:type="dxa"/>
                </w:tcPr>
                <w:p w:rsidR="00EB5637" w:rsidRDefault="00EE1E81" w:rsidP="00EB5637">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n</w:t>
                  </w:r>
                  <w:r w:rsidR="00823D59">
                    <w:rPr>
                      <w:rFonts w:ascii="Arial Unicode MS" w:eastAsia="Arial Unicode MS" w:hAnsi="Arial Unicode MS" w:cs="Arial Unicode MS"/>
                      <w:color w:val="FF0000"/>
                      <w:sz w:val="22"/>
                      <w:szCs w:val="22"/>
                    </w:rPr>
                    <w:t xml:space="preserve"> = 18</w:t>
                  </w:r>
                  <w:r>
                    <w:rPr>
                      <w:rFonts w:ascii="Arial Unicode MS" w:eastAsia="Arial Unicode MS" w:hAnsi="Arial Unicode MS" w:cs="Arial Unicode MS"/>
                      <w:color w:val="FF0000"/>
                      <w:sz w:val="22"/>
                      <w:szCs w:val="22"/>
                    </w:rPr>
                    <w:t>3</w:t>
                  </w:r>
                </w:p>
                <w:p w:rsidR="00EE1E81" w:rsidRDefault="00EE1E81" w:rsidP="00EB5637">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d.freedom = 4</w:t>
                  </w:r>
                </w:p>
                <w:p w:rsidR="00EE1E81" w:rsidRPr="000709BA" w:rsidRDefault="00EE1E81" w:rsidP="00EB5637">
                  <w:pPr>
                    <w:rPr>
                      <w:rFonts w:ascii="Arial Unicode MS" w:eastAsia="Arial Unicode MS" w:hAnsi="Arial Unicode MS" w:cs="Arial Unicode MS"/>
                      <w:color w:val="FF0000"/>
                      <w:sz w:val="22"/>
                      <w:szCs w:val="22"/>
                    </w:rPr>
                  </w:pPr>
                </w:p>
              </w:tc>
              <w:tc>
                <w:tcPr>
                  <w:tcW w:w="5120" w:type="dxa"/>
                </w:tcPr>
                <w:p w:rsidR="00EB5637" w:rsidRDefault="00EF3527" w:rsidP="00EF3527">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sym w:font="Symbol" w:char="F063"/>
                  </w:r>
                  <w:r>
                    <w:rPr>
                      <w:rFonts w:ascii="Arial Unicode MS" w:eastAsia="Arial Unicode MS" w:hAnsi="Arial Unicode MS" w:cs="Arial Unicode MS"/>
                      <w:color w:val="FF0000"/>
                      <w:sz w:val="22"/>
                      <w:szCs w:val="22"/>
                      <w:vertAlign w:val="superscript"/>
                    </w:rPr>
                    <w:t>2</w:t>
                  </w:r>
                  <w:r>
                    <w:rPr>
                      <w:rFonts w:ascii="Arial Unicode MS" w:eastAsia="Arial Unicode MS" w:hAnsi="Arial Unicode MS" w:cs="Arial Unicode MS"/>
                      <w:color w:val="FF0000"/>
                      <w:sz w:val="22"/>
                      <w:szCs w:val="22"/>
                    </w:rPr>
                    <w:t xml:space="preserve"> = </w:t>
                  </w:r>
                  <m:oMath>
                    <m:nary>
                      <m:naryPr>
                        <m:chr m:val="∑"/>
                        <m:limLoc m:val="undOvr"/>
                        <m:subHide m:val="1"/>
                        <m:supHide m:val="1"/>
                        <m:ctrlPr>
                          <w:rPr>
                            <w:rFonts w:ascii="Cambria Math" w:eastAsia="Arial Unicode MS" w:hAnsi="Cambria Math" w:cs="Arial Unicode MS"/>
                            <w:i/>
                            <w:color w:val="FF0000"/>
                            <w:sz w:val="22"/>
                            <w:szCs w:val="22"/>
                          </w:rPr>
                        </m:ctrlPr>
                      </m:naryPr>
                      <m:sub/>
                      <m:sup/>
                      <m:e>
                        <m:f>
                          <m:fPr>
                            <m:ctrlPr>
                              <w:rPr>
                                <w:rFonts w:ascii="Cambria Math" w:eastAsia="Arial Unicode MS" w:hAnsi="Cambria Math" w:cs="Arial Unicode MS"/>
                                <w:i/>
                                <w:color w:val="FF0000"/>
                                <w:sz w:val="22"/>
                                <w:szCs w:val="22"/>
                              </w:rPr>
                            </m:ctrlPr>
                          </m:fPr>
                          <m:num>
                            <m:sSup>
                              <m:sSupPr>
                                <m:ctrlPr>
                                  <w:rPr>
                                    <w:rFonts w:ascii="Cambria Math" w:eastAsia="Arial Unicode MS" w:hAnsi="Cambria Math" w:cs="Arial Unicode MS"/>
                                    <w:i/>
                                    <w:color w:val="FF0000"/>
                                    <w:sz w:val="22"/>
                                    <w:szCs w:val="22"/>
                                  </w:rPr>
                                </m:ctrlPr>
                              </m:sSupPr>
                              <m:e>
                                <m:r>
                                  <w:rPr>
                                    <w:rFonts w:ascii="Cambria Math" w:eastAsia="Arial Unicode MS" w:hAnsi="Cambria Math" w:cs="Arial Unicode MS"/>
                                    <w:color w:val="FF0000"/>
                                    <w:sz w:val="22"/>
                                    <w:szCs w:val="22"/>
                                  </w:rPr>
                                  <m:t>(Observations-expected)</m:t>
                                </m:r>
                              </m:e>
                              <m:sup>
                                <m:r>
                                  <w:rPr>
                                    <w:rFonts w:ascii="Cambria Math" w:eastAsia="Arial Unicode MS" w:hAnsi="Cambria Math" w:cs="Arial Unicode MS"/>
                                    <w:color w:val="FF0000"/>
                                    <w:sz w:val="22"/>
                                    <w:szCs w:val="22"/>
                                  </w:rPr>
                                  <m:t>2</m:t>
                                </m:r>
                              </m:sup>
                            </m:sSup>
                          </m:num>
                          <m:den>
                            <m:r>
                              <w:rPr>
                                <w:rFonts w:ascii="Cambria Math" w:eastAsia="Arial Unicode MS" w:hAnsi="Cambria Math" w:cs="Arial Unicode MS"/>
                                <w:color w:val="FF0000"/>
                                <w:sz w:val="22"/>
                                <w:szCs w:val="22"/>
                              </w:rPr>
                              <m:t>Expected</m:t>
                            </m:r>
                          </m:den>
                        </m:f>
                      </m:e>
                    </m:nary>
                  </m:oMath>
                  <w:r>
                    <w:rPr>
                      <w:rFonts w:ascii="Arial Unicode MS" w:eastAsia="Arial Unicode MS" w:hAnsi="Arial Unicode MS" w:cs="Arial Unicode MS"/>
                      <w:color w:val="FF0000"/>
                      <w:sz w:val="22"/>
                      <w:szCs w:val="22"/>
                    </w:rPr>
                    <w:t xml:space="preserve"> = </w:t>
                  </w:r>
                  <m:oMath>
                    <m:f>
                      <m:fPr>
                        <m:ctrlPr>
                          <w:rPr>
                            <w:rFonts w:ascii="Cambria Math" w:eastAsia="Arial Unicode MS" w:hAnsi="Cambria Math" w:cs="Arial Unicode MS"/>
                            <w:i/>
                            <w:color w:val="FF0000"/>
                            <w:sz w:val="22"/>
                            <w:szCs w:val="22"/>
                          </w:rPr>
                        </m:ctrlPr>
                      </m:fPr>
                      <m:num>
                        <m:sSup>
                          <m:sSupPr>
                            <m:ctrlPr>
                              <w:rPr>
                                <w:rFonts w:ascii="Cambria Math" w:eastAsia="Arial Unicode MS" w:hAnsi="Cambria Math" w:cs="Arial Unicode MS"/>
                                <w:i/>
                                <w:color w:val="FF0000"/>
                                <w:sz w:val="22"/>
                                <w:szCs w:val="22"/>
                              </w:rPr>
                            </m:ctrlPr>
                          </m:sSupPr>
                          <m:e>
                            <m:r>
                              <w:rPr>
                                <w:rFonts w:ascii="Cambria Math" w:eastAsia="Arial Unicode MS" w:hAnsi="Cambria Math" w:cs="Arial Unicode MS"/>
                                <w:color w:val="FF0000"/>
                                <w:sz w:val="22"/>
                                <w:szCs w:val="22"/>
                              </w:rPr>
                              <m:t>(22-34.9)</m:t>
                            </m:r>
                          </m:e>
                          <m:sup>
                            <m:r>
                              <w:rPr>
                                <w:rFonts w:ascii="Cambria Math" w:eastAsia="Arial Unicode MS" w:hAnsi="Cambria Math" w:cs="Arial Unicode MS"/>
                                <w:color w:val="FF0000"/>
                                <w:sz w:val="22"/>
                                <w:szCs w:val="22"/>
                              </w:rPr>
                              <m:t>2</m:t>
                            </m:r>
                          </m:sup>
                        </m:sSup>
                      </m:num>
                      <m:den>
                        <m:r>
                          <w:rPr>
                            <w:rFonts w:ascii="Cambria Math" w:eastAsia="Arial Unicode MS" w:hAnsi="Cambria Math" w:cs="Arial Unicode MS"/>
                            <w:color w:val="FF0000"/>
                            <w:sz w:val="22"/>
                            <w:szCs w:val="22"/>
                          </w:rPr>
                          <m:t>34.9</m:t>
                        </m:r>
                      </m:den>
                    </m:f>
                  </m:oMath>
                  <w:r w:rsidR="00EE1E81">
                    <w:rPr>
                      <w:rFonts w:ascii="Arial Unicode MS" w:eastAsia="Arial Unicode MS" w:hAnsi="Arial Unicode MS" w:cs="Arial Unicode MS"/>
                      <w:color w:val="FF0000"/>
                      <w:sz w:val="22"/>
                      <w:szCs w:val="22"/>
                    </w:rPr>
                    <w:t xml:space="preserve"> + …</w:t>
                  </w:r>
                </w:p>
                <w:p w:rsidR="00EE1E81" w:rsidRDefault="00EE1E81" w:rsidP="00EF3527">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19.445</w:t>
                  </w:r>
                </w:p>
                <w:p w:rsidR="00EE1E81" w:rsidRPr="00EE1E81" w:rsidRDefault="00EE1E81" w:rsidP="00EF3527">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P(</w:t>
                  </w:r>
                  <w:r>
                    <w:rPr>
                      <w:rFonts w:ascii="Arial Unicode MS" w:eastAsia="Arial Unicode MS" w:hAnsi="Arial Unicode MS" w:cs="Arial Unicode MS"/>
                      <w:color w:val="FF0000"/>
                      <w:sz w:val="22"/>
                      <w:szCs w:val="22"/>
                    </w:rPr>
                    <w:sym w:font="Symbol" w:char="F063"/>
                  </w:r>
                  <w:r>
                    <w:rPr>
                      <w:rFonts w:ascii="Arial Unicode MS" w:eastAsia="Arial Unicode MS" w:hAnsi="Arial Unicode MS" w:cs="Arial Unicode MS"/>
                      <w:color w:val="FF0000"/>
                      <w:sz w:val="22"/>
                      <w:szCs w:val="22"/>
                      <w:vertAlign w:val="superscript"/>
                    </w:rPr>
                    <w:t>2</w:t>
                  </w:r>
                  <w:r>
                    <w:rPr>
                      <w:rFonts w:ascii="Arial Unicode MS" w:eastAsia="Arial Unicode MS" w:hAnsi="Arial Unicode MS" w:cs="Arial Unicode MS"/>
                      <w:color w:val="FF0000"/>
                      <w:sz w:val="22"/>
                      <w:szCs w:val="22"/>
                    </w:rPr>
                    <w:t xml:space="preserve"> &gt; 19.445) = 0.000642</w:t>
                  </w:r>
                </w:p>
              </w:tc>
            </w:tr>
            <w:tr w:rsidR="00EB5637" w:rsidRPr="000709BA" w:rsidTr="00B51FC2">
              <w:trPr>
                <w:cantSplit/>
                <w:trHeight w:val="1376"/>
              </w:trPr>
              <w:tc>
                <w:tcPr>
                  <w:tcW w:w="670" w:type="dxa"/>
                  <w:textDirection w:val="btLr"/>
                </w:tcPr>
                <w:p w:rsidR="00EB5637" w:rsidRPr="000709BA" w:rsidRDefault="00EB5637" w:rsidP="00EB5637">
                  <w:pPr>
                    <w:ind w:left="113" w:right="113"/>
                    <w:jc w:val="right"/>
                    <w:rPr>
                      <w:rFonts w:ascii="Arial Unicode MS" w:eastAsia="Arial Unicode MS" w:hAnsi="Arial Unicode MS" w:cs="Arial Unicode MS"/>
                      <w:color w:val="FF0000"/>
                      <w:sz w:val="22"/>
                      <w:szCs w:val="22"/>
                    </w:rPr>
                  </w:pPr>
                  <w:r w:rsidRPr="000709BA">
                    <w:rPr>
                      <w:rFonts w:ascii="Arial Unicode MS" w:eastAsia="Arial Unicode MS" w:hAnsi="Arial Unicode MS" w:cs="Arial Unicode MS"/>
                      <w:color w:val="FF0000"/>
                      <w:sz w:val="22"/>
                      <w:szCs w:val="22"/>
                    </w:rPr>
                    <w:t>Summary</w:t>
                  </w:r>
                </w:p>
              </w:tc>
              <w:tc>
                <w:tcPr>
                  <w:tcW w:w="8207" w:type="dxa"/>
                  <w:gridSpan w:val="2"/>
                </w:tcPr>
                <w:p w:rsidR="00EB5637" w:rsidRPr="00EE1E81" w:rsidRDefault="00EE1E81" w:rsidP="00EB5637">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Because of P-Value of 0.000642 is less than our </w:t>
                  </w:r>
                  <w:r>
                    <w:rPr>
                      <w:rFonts w:ascii="Arial Unicode MS" w:eastAsia="Arial Unicode MS" w:hAnsi="Arial Unicode MS" w:cs="Arial Unicode MS"/>
                      <w:color w:val="FF0000"/>
                      <w:sz w:val="22"/>
                      <w:szCs w:val="22"/>
                    </w:rPr>
                    <w:sym w:font="Symbol" w:char="F061"/>
                  </w:r>
                  <w:r>
                    <w:rPr>
                      <w:rFonts w:ascii="Arial Unicode MS" w:eastAsia="Arial Unicode MS" w:hAnsi="Arial Unicode MS" w:cs="Arial Unicode MS"/>
                      <w:color w:val="FF0000"/>
                      <w:sz w:val="22"/>
                      <w:szCs w:val="22"/>
                    </w:rPr>
                    <w:t xml:space="preserve"> = 0.05 significance level, we reject H</w:t>
                  </w:r>
                  <w:r>
                    <w:rPr>
                      <w:rFonts w:ascii="Arial Unicode MS" w:eastAsia="Arial Unicode MS" w:hAnsi="Arial Unicode MS" w:cs="Arial Unicode MS"/>
                      <w:color w:val="FF0000"/>
                      <w:sz w:val="22"/>
                      <w:szCs w:val="22"/>
                      <w:vertAlign w:val="subscript"/>
                    </w:rPr>
                    <w:t>O</w:t>
                  </w:r>
                  <w:r>
                    <w:rPr>
                      <w:rFonts w:ascii="Arial Unicode MS" w:eastAsia="Arial Unicode MS" w:hAnsi="Arial Unicode MS" w:cs="Arial Unicode MS"/>
                      <w:color w:val="FF0000"/>
                      <w:sz w:val="22"/>
                      <w:szCs w:val="22"/>
                    </w:rPr>
                    <w:t xml:space="preserve">.  We have convincing evidence that there is association between the location of the vending machine and the types of beverages purchased,  </w:t>
                  </w:r>
                </w:p>
              </w:tc>
            </w:tr>
          </w:tbl>
          <w:p w:rsidR="00EB5637" w:rsidRPr="00EB5637" w:rsidRDefault="00EB5637" w:rsidP="00EB5637">
            <w:pPr>
              <w:rPr>
                <w:rFonts w:ascii="Arial Unicode MS" w:eastAsia="Arial Unicode MS" w:hAnsi="Arial Unicode MS" w:cs="Arial Unicode MS"/>
                <w:color w:val="FF0000"/>
                <w:sz w:val="22"/>
                <w:szCs w:val="22"/>
              </w:rPr>
            </w:pPr>
          </w:p>
        </w:tc>
      </w:tr>
    </w:tbl>
    <w:p w:rsidR="00EE1E81" w:rsidRDefault="00EE1E81">
      <w:pPr>
        <w:rPr>
          <w:color w:val="FF0000"/>
        </w:rPr>
      </w:pPr>
    </w:p>
    <w:p w:rsidR="00872230" w:rsidRDefault="00EE1E81">
      <w:pPr>
        <w:rPr>
          <w:rFonts w:asciiTheme="minorHAnsi" w:hAnsiTheme="minorHAnsi"/>
          <w:color w:val="FF0000"/>
        </w:rPr>
      </w:pPr>
      <w:r w:rsidRPr="00EE1E81">
        <w:rPr>
          <w:rFonts w:asciiTheme="minorHAnsi" w:hAnsiTheme="minorHAnsi"/>
          <w:color w:val="FF0000"/>
        </w:rPr>
        <w:t xml:space="preserve">Part (b).  </w:t>
      </w:r>
      <w:r w:rsidR="00823D59">
        <w:rPr>
          <w:rFonts w:asciiTheme="minorHAnsi" w:hAnsiTheme="minorHAnsi"/>
          <w:color w:val="FF0000"/>
        </w:rPr>
        <w:t xml:space="preserve">It would </w:t>
      </w:r>
      <w:r w:rsidR="00823D59" w:rsidRPr="0065729C">
        <w:rPr>
          <w:rFonts w:asciiTheme="minorHAnsi" w:hAnsiTheme="minorHAnsi"/>
          <w:b/>
        </w:rPr>
        <w:t>NOT</w:t>
      </w:r>
      <w:r w:rsidR="00823D59" w:rsidRPr="0065729C">
        <w:rPr>
          <w:rFonts w:asciiTheme="minorHAnsi" w:hAnsiTheme="minorHAnsi"/>
        </w:rPr>
        <w:t xml:space="preserve"> </w:t>
      </w:r>
      <w:r w:rsidR="00823D59">
        <w:rPr>
          <w:rFonts w:asciiTheme="minorHAnsi" w:hAnsiTheme="minorHAnsi"/>
          <w:color w:val="FF0000"/>
        </w:rPr>
        <w:t>be reasonable to use the ratio 71/183 as an estimate of all students in the high school who buy their beverages from the lobby of the gym.  The week may not represent the normal operations of the school</w:t>
      </w:r>
      <w:r w:rsidR="0065729C">
        <w:rPr>
          <w:rFonts w:asciiTheme="minorHAnsi" w:hAnsiTheme="minorHAnsi"/>
          <w:color w:val="FF0000"/>
        </w:rPr>
        <w:t xml:space="preserve"> or of the gym</w:t>
      </w:r>
      <w:r w:rsidR="00823D59">
        <w:rPr>
          <w:rFonts w:asciiTheme="minorHAnsi" w:hAnsiTheme="minorHAnsi"/>
          <w:color w:val="FF0000"/>
        </w:rPr>
        <w:t xml:space="preserve">.  For instance, if the chosen week of sampling were </w:t>
      </w:r>
      <w:r w:rsidR="0065729C">
        <w:rPr>
          <w:rFonts w:asciiTheme="minorHAnsi" w:hAnsiTheme="minorHAnsi"/>
          <w:color w:val="FF0000"/>
        </w:rPr>
        <w:t>during multiple sporting events held in the gym, the numbers would be inflated, and would include ALL consumption (students, spectators, coaches, etc.). The opposite could also be true; if there were no sporting events, the overall consumption could be understated.</w:t>
      </w:r>
    </w:p>
    <w:p w:rsidR="0065729C" w:rsidRDefault="0065729C">
      <w:pPr>
        <w:rPr>
          <w:rFonts w:asciiTheme="minorHAnsi" w:hAnsiTheme="minorHAnsi"/>
          <w:color w:val="FF0000"/>
        </w:rPr>
      </w:pPr>
    </w:p>
    <w:p w:rsidR="0065729C" w:rsidRPr="00EE1E81" w:rsidRDefault="0065729C">
      <w:pPr>
        <w:rPr>
          <w:rFonts w:asciiTheme="minorHAnsi" w:hAnsiTheme="minorHAnsi"/>
          <w:color w:val="FF0000"/>
        </w:rPr>
      </w:pPr>
    </w:p>
    <w:sectPr w:rsidR="0065729C" w:rsidRPr="00EE1E81" w:rsidSect="00254F1F">
      <w:headerReference w:type="default" r:id="rId8"/>
      <w:footerReference w:type="even" r:id="rId9"/>
      <w:footerReference w:type="default" r:id="rId10"/>
      <w:pgSz w:w="12240" w:h="15840" w:code="1"/>
      <w:pgMar w:top="1296" w:right="1296" w:bottom="1296" w:left="1296"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0B" w:rsidRDefault="0096510B">
      <w:r>
        <w:separator/>
      </w:r>
    </w:p>
  </w:endnote>
  <w:endnote w:type="continuationSeparator" w:id="0">
    <w:p w:rsidR="0096510B" w:rsidRDefault="0096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E3F" w:rsidRDefault="00516E3F" w:rsidP="00E86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E3F" w:rsidRDefault="00516E3F" w:rsidP="00E864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E3F" w:rsidRPr="00254F1F" w:rsidRDefault="00516E3F" w:rsidP="00254F1F">
    <w:pPr>
      <w:pBdr>
        <w:left w:val="single" w:sz="12" w:space="11" w:color="5B9BD5"/>
      </w:pBdr>
      <w:tabs>
        <w:tab w:val="left" w:pos="622"/>
      </w:tabs>
      <w:rPr>
        <w:rFonts w:ascii="Calibri Light" w:hAnsi="Calibri Light"/>
        <w:color w:val="2E74B5"/>
        <w:sz w:val="26"/>
        <w:szCs w:val="26"/>
      </w:rPr>
    </w:pPr>
    <w:r w:rsidRPr="00254F1F">
      <w:rPr>
        <w:rFonts w:ascii="Calibri Light" w:hAnsi="Calibri Light"/>
        <w:color w:val="2E74B5"/>
        <w:sz w:val="26"/>
        <w:szCs w:val="26"/>
      </w:rPr>
      <w:fldChar w:fldCharType="begin"/>
    </w:r>
    <w:r w:rsidRPr="00254F1F">
      <w:rPr>
        <w:rFonts w:ascii="Calibri Light" w:hAnsi="Calibri Light"/>
        <w:color w:val="2E74B5"/>
        <w:sz w:val="26"/>
        <w:szCs w:val="26"/>
      </w:rPr>
      <w:instrText xml:space="preserve"> PAGE   \* MERGEFORMAT </w:instrText>
    </w:r>
    <w:r w:rsidRPr="00254F1F">
      <w:rPr>
        <w:rFonts w:ascii="Calibri Light" w:hAnsi="Calibri Light"/>
        <w:color w:val="2E74B5"/>
        <w:sz w:val="26"/>
        <w:szCs w:val="26"/>
      </w:rPr>
      <w:fldChar w:fldCharType="separate"/>
    </w:r>
    <w:r w:rsidR="00047AD1">
      <w:rPr>
        <w:rFonts w:ascii="Calibri Light" w:hAnsi="Calibri Light"/>
        <w:noProof/>
        <w:color w:val="2E74B5"/>
        <w:sz w:val="26"/>
        <w:szCs w:val="26"/>
      </w:rPr>
      <w:t>1</w:t>
    </w:r>
    <w:r w:rsidRPr="00254F1F">
      <w:rPr>
        <w:rFonts w:ascii="Calibri Light" w:hAnsi="Calibri Light"/>
        <w:noProof/>
        <w:color w:val="2E74B5"/>
        <w:sz w:val="26"/>
        <w:szCs w:val="26"/>
      </w:rPr>
      <w:fldChar w:fldCharType="end"/>
    </w:r>
  </w:p>
  <w:p w:rsidR="00516E3F" w:rsidRDefault="00516E3F" w:rsidP="00254F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0B" w:rsidRDefault="0096510B">
      <w:r>
        <w:separator/>
      </w:r>
    </w:p>
  </w:footnote>
  <w:footnote w:type="continuationSeparator" w:id="0">
    <w:p w:rsidR="0096510B" w:rsidRDefault="00965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E3F" w:rsidRPr="002E3201" w:rsidRDefault="00516E3F" w:rsidP="002E3201">
    <w:pPr>
      <w:pStyle w:val="Header"/>
      <w:tabs>
        <w:tab w:val="clear" w:pos="4680"/>
        <w:tab w:val="clear" w:pos="9360"/>
        <w:tab w:val="right" w:pos="9630"/>
      </w:tabs>
      <w:rPr>
        <w:rFonts w:ascii="Comic Sans MS" w:hAnsi="Comic Sans MS"/>
      </w:rPr>
    </w:pPr>
    <w:r w:rsidRPr="002E3201">
      <w:rPr>
        <w:rFonts w:ascii="Comic Sans MS" w:hAnsi="Comic Sans MS"/>
      </w:rPr>
      <w:t>Name:  ______________________</w:t>
    </w:r>
    <w:r w:rsidRPr="002E3201">
      <w:rPr>
        <w:rFonts w:ascii="Comic Sans MS" w:hAnsi="Comic Sans MS"/>
      </w:rPr>
      <w:tab/>
    </w:r>
    <w:r>
      <w:rPr>
        <w:rFonts w:ascii="Comic Sans MS" w:hAnsi="Comic Sans MS"/>
        <w:sz w:val="36"/>
      </w:rPr>
      <w:t>Inference</w:t>
    </w:r>
  </w:p>
  <w:p w:rsidR="00516E3F" w:rsidRPr="002E3201" w:rsidRDefault="00516E3F" w:rsidP="002E3201">
    <w:pPr>
      <w:pStyle w:val="Header"/>
      <w:tabs>
        <w:tab w:val="clear" w:pos="4680"/>
        <w:tab w:val="clear" w:pos="9360"/>
        <w:tab w:val="right" w:pos="9630"/>
      </w:tabs>
      <w:rPr>
        <w:rFonts w:ascii="Comic Sans MS" w:hAnsi="Comic Sans MS"/>
      </w:rPr>
    </w:pPr>
    <w:r w:rsidRPr="002E3201">
      <w:rPr>
        <w:rFonts w:ascii="Comic Sans MS" w:hAnsi="Comic Sans MS"/>
      </w:rPr>
      <w:t>AP Statistics Review</w:t>
    </w:r>
    <w:r>
      <w:rPr>
        <w:rFonts w:ascii="Comic Sans MS" w:hAnsi="Comic Sans MS"/>
      </w:rPr>
      <w:t xml:space="preserve"> #4</w:t>
    </w:r>
  </w:p>
  <w:p w:rsidR="00516E3F" w:rsidRDefault="00516E3F" w:rsidP="002E3201">
    <w:pPr>
      <w:pStyle w:val="Header"/>
      <w:tabs>
        <w:tab w:val="clear" w:pos="4680"/>
        <w:tab w:val="clear" w:pos="9360"/>
        <w:tab w:val="right" w:pos="96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4471"/>
    <w:multiLevelType w:val="hybridMultilevel"/>
    <w:tmpl w:val="17EE7310"/>
    <w:lvl w:ilvl="0" w:tplc="478A0E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3BC8"/>
    <w:multiLevelType w:val="hybridMultilevel"/>
    <w:tmpl w:val="DAA8E4CC"/>
    <w:lvl w:ilvl="0" w:tplc="9222B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219F0"/>
    <w:multiLevelType w:val="hybridMultilevel"/>
    <w:tmpl w:val="5A62D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A1BE6"/>
    <w:multiLevelType w:val="hybridMultilevel"/>
    <w:tmpl w:val="F55C4AF6"/>
    <w:lvl w:ilvl="0" w:tplc="4F721D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34F9A"/>
    <w:multiLevelType w:val="hybridMultilevel"/>
    <w:tmpl w:val="DAA8E4CC"/>
    <w:lvl w:ilvl="0" w:tplc="9222B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44BC0"/>
    <w:multiLevelType w:val="hybridMultilevel"/>
    <w:tmpl w:val="F55C4AF6"/>
    <w:lvl w:ilvl="0" w:tplc="4F721D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A3399"/>
    <w:multiLevelType w:val="hybridMultilevel"/>
    <w:tmpl w:val="436AA6A0"/>
    <w:lvl w:ilvl="0" w:tplc="C8C0153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A72F9"/>
    <w:multiLevelType w:val="hybridMultilevel"/>
    <w:tmpl w:val="1BF25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B6B59"/>
    <w:multiLevelType w:val="hybridMultilevel"/>
    <w:tmpl w:val="71AC4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820C6"/>
    <w:multiLevelType w:val="hybridMultilevel"/>
    <w:tmpl w:val="F55C4AF6"/>
    <w:lvl w:ilvl="0" w:tplc="4F721D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F19CF"/>
    <w:multiLevelType w:val="hybridMultilevel"/>
    <w:tmpl w:val="F55C4AF6"/>
    <w:lvl w:ilvl="0" w:tplc="4F721D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86C66"/>
    <w:multiLevelType w:val="hybridMultilevel"/>
    <w:tmpl w:val="F55C4AF6"/>
    <w:lvl w:ilvl="0" w:tplc="4F721D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D16CE"/>
    <w:multiLevelType w:val="hybridMultilevel"/>
    <w:tmpl w:val="A0FA3F62"/>
    <w:lvl w:ilvl="0" w:tplc="8C041770">
      <w:start w:val="1"/>
      <w:numFmt w:val="decimal"/>
      <w:lvlText w:val="[%1]"/>
      <w:lvlJc w:val="left"/>
      <w:pPr>
        <w:ind w:left="504" w:hanging="504"/>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4100C"/>
    <w:multiLevelType w:val="hybridMultilevel"/>
    <w:tmpl w:val="7FBCE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700FB"/>
    <w:multiLevelType w:val="hybridMultilevel"/>
    <w:tmpl w:val="F55C4AF6"/>
    <w:lvl w:ilvl="0" w:tplc="4F721D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057F8"/>
    <w:multiLevelType w:val="hybridMultilevel"/>
    <w:tmpl w:val="A70E510C"/>
    <w:lvl w:ilvl="0" w:tplc="2DB84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87F35"/>
    <w:multiLevelType w:val="hybridMultilevel"/>
    <w:tmpl w:val="849607FC"/>
    <w:lvl w:ilvl="0" w:tplc="877035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654D0"/>
    <w:multiLevelType w:val="hybridMultilevel"/>
    <w:tmpl w:val="F55C4AF6"/>
    <w:lvl w:ilvl="0" w:tplc="4F721D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03C4"/>
    <w:multiLevelType w:val="hybridMultilevel"/>
    <w:tmpl w:val="C756A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563D2"/>
    <w:multiLevelType w:val="hybridMultilevel"/>
    <w:tmpl w:val="7E8AD9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06FCA"/>
    <w:multiLevelType w:val="hybridMultilevel"/>
    <w:tmpl w:val="F55C4AF6"/>
    <w:lvl w:ilvl="0" w:tplc="4F721D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601F2"/>
    <w:multiLevelType w:val="hybridMultilevel"/>
    <w:tmpl w:val="3EC0B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3"/>
  </w:num>
  <w:num w:numId="4">
    <w:abstractNumId w:val="0"/>
  </w:num>
  <w:num w:numId="5">
    <w:abstractNumId w:val="18"/>
  </w:num>
  <w:num w:numId="6">
    <w:abstractNumId w:val="21"/>
  </w:num>
  <w:num w:numId="7">
    <w:abstractNumId w:val="6"/>
  </w:num>
  <w:num w:numId="8">
    <w:abstractNumId w:val="12"/>
  </w:num>
  <w:num w:numId="9">
    <w:abstractNumId w:val="7"/>
  </w:num>
  <w:num w:numId="10">
    <w:abstractNumId w:val="15"/>
  </w:num>
  <w:num w:numId="11">
    <w:abstractNumId w:val="16"/>
  </w:num>
  <w:num w:numId="12">
    <w:abstractNumId w:val="20"/>
  </w:num>
  <w:num w:numId="13">
    <w:abstractNumId w:val="3"/>
  </w:num>
  <w:num w:numId="14">
    <w:abstractNumId w:val="5"/>
  </w:num>
  <w:num w:numId="15">
    <w:abstractNumId w:val="14"/>
  </w:num>
  <w:num w:numId="16">
    <w:abstractNumId w:val="10"/>
  </w:num>
  <w:num w:numId="17">
    <w:abstractNumId w:val="9"/>
  </w:num>
  <w:num w:numId="18">
    <w:abstractNumId w:val="11"/>
  </w:num>
  <w:num w:numId="19">
    <w:abstractNumId w:val="17"/>
  </w:num>
  <w:num w:numId="20">
    <w:abstractNumId w:val="1"/>
  </w:num>
  <w:num w:numId="21">
    <w:abstractNumId w:val="19"/>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9D"/>
    <w:rsid w:val="00032305"/>
    <w:rsid w:val="000429BB"/>
    <w:rsid w:val="00047AD1"/>
    <w:rsid w:val="0006419D"/>
    <w:rsid w:val="000709BA"/>
    <w:rsid w:val="000C165F"/>
    <w:rsid w:val="000C4DBD"/>
    <w:rsid w:val="00122DED"/>
    <w:rsid w:val="00131284"/>
    <w:rsid w:val="00147547"/>
    <w:rsid w:val="00156883"/>
    <w:rsid w:val="001F07E9"/>
    <w:rsid w:val="001F677D"/>
    <w:rsid w:val="00200474"/>
    <w:rsid w:val="00202C42"/>
    <w:rsid w:val="00254F1F"/>
    <w:rsid w:val="0029143A"/>
    <w:rsid w:val="00292EC8"/>
    <w:rsid w:val="002A51ED"/>
    <w:rsid w:val="002D0697"/>
    <w:rsid w:val="002E3201"/>
    <w:rsid w:val="0035394B"/>
    <w:rsid w:val="00354FB3"/>
    <w:rsid w:val="00360CE3"/>
    <w:rsid w:val="003A6B08"/>
    <w:rsid w:val="003C0D19"/>
    <w:rsid w:val="00410ED6"/>
    <w:rsid w:val="0042173B"/>
    <w:rsid w:val="00426429"/>
    <w:rsid w:val="004B1B5D"/>
    <w:rsid w:val="004F1AAE"/>
    <w:rsid w:val="00516E3F"/>
    <w:rsid w:val="00555D44"/>
    <w:rsid w:val="00580BD8"/>
    <w:rsid w:val="005819C5"/>
    <w:rsid w:val="005A7961"/>
    <w:rsid w:val="005B7A93"/>
    <w:rsid w:val="005B7F84"/>
    <w:rsid w:val="005D4DF6"/>
    <w:rsid w:val="00631F5B"/>
    <w:rsid w:val="0065729C"/>
    <w:rsid w:val="0067125D"/>
    <w:rsid w:val="006D5DA0"/>
    <w:rsid w:val="006D6F12"/>
    <w:rsid w:val="006E08CF"/>
    <w:rsid w:val="00703BB4"/>
    <w:rsid w:val="0071325F"/>
    <w:rsid w:val="007331CC"/>
    <w:rsid w:val="0074326D"/>
    <w:rsid w:val="007E77A7"/>
    <w:rsid w:val="00800744"/>
    <w:rsid w:val="00823D59"/>
    <w:rsid w:val="008360C4"/>
    <w:rsid w:val="00872230"/>
    <w:rsid w:val="00887A2A"/>
    <w:rsid w:val="008A4E68"/>
    <w:rsid w:val="0096510B"/>
    <w:rsid w:val="009A3AEB"/>
    <w:rsid w:val="009C2544"/>
    <w:rsid w:val="009C581C"/>
    <w:rsid w:val="00A71F6C"/>
    <w:rsid w:val="00A777CA"/>
    <w:rsid w:val="00A84F22"/>
    <w:rsid w:val="00AB157D"/>
    <w:rsid w:val="00B27960"/>
    <w:rsid w:val="00B33F6D"/>
    <w:rsid w:val="00B63D64"/>
    <w:rsid w:val="00B7546C"/>
    <w:rsid w:val="00B850F4"/>
    <w:rsid w:val="00BA2D65"/>
    <w:rsid w:val="00C267AD"/>
    <w:rsid w:val="00C32806"/>
    <w:rsid w:val="00D26923"/>
    <w:rsid w:val="00D47C90"/>
    <w:rsid w:val="00D748B3"/>
    <w:rsid w:val="00DA2806"/>
    <w:rsid w:val="00DF25A6"/>
    <w:rsid w:val="00DF284E"/>
    <w:rsid w:val="00E07FAB"/>
    <w:rsid w:val="00E36D7E"/>
    <w:rsid w:val="00E55603"/>
    <w:rsid w:val="00E83452"/>
    <w:rsid w:val="00E83E98"/>
    <w:rsid w:val="00E86471"/>
    <w:rsid w:val="00E9509A"/>
    <w:rsid w:val="00EA63F9"/>
    <w:rsid w:val="00EB5637"/>
    <w:rsid w:val="00EE1E81"/>
    <w:rsid w:val="00EF3527"/>
    <w:rsid w:val="00F10261"/>
    <w:rsid w:val="00F1120A"/>
    <w:rsid w:val="00F1151B"/>
    <w:rsid w:val="00F12D55"/>
    <w:rsid w:val="00F16F85"/>
    <w:rsid w:val="00F209A9"/>
    <w:rsid w:val="00F349DB"/>
    <w:rsid w:val="00F42E9C"/>
    <w:rsid w:val="00FA0B1A"/>
    <w:rsid w:val="00FE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6F3F15F-53D5-4991-8EE1-194C92A0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86471"/>
    <w:pPr>
      <w:tabs>
        <w:tab w:val="center" w:pos="4320"/>
        <w:tab w:val="right" w:pos="8640"/>
      </w:tabs>
    </w:pPr>
  </w:style>
  <w:style w:type="character" w:styleId="PageNumber">
    <w:name w:val="page number"/>
    <w:basedOn w:val="DefaultParagraphFont"/>
    <w:rsid w:val="00E86471"/>
  </w:style>
  <w:style w:type="paragraph" w:styleId="BalloonText">
    <w:name w:val="Balloon Text"/>
    <w:basedOn w:val="Normal"/>
    <w:semiHidden/>
    <w:rsid w:val="00FA0B1A"/>
    <w:rPr>
      <w:rFonts w:ascii="Tahoma" w:hAnsi="Tahoma" w:cs="Tahoma"/>
      <w:sz w:val="16"/>
      <w:szCs w:val="16"/>
    </w:rPr>
  </w:style>
  <w:style w:type="paragraph" w:styleId="Header">
    <w:name w:val="header"/>
    <w:basedOn w:val="Normal"/>
    <w:link w:val="HeaderChar"/>
    <w:rsid w:val="002E3201"/>
    <w:pPr>
      <w:tabs>
        <w:tab w:val="center" w:pos="4680"/>
        <w:tab w:val="right" w:pos="9360"/>
      </w:tabs>
    </w:pPr>
  </w:style>
  <w:style w:type="character" w:customStyle="1" w:styleId="HeaderChar">
    <w:name w:val="Header Char"/>
    <w:basedOn w:val="DefaultParagraphFont"/>
    <w:link w:val="Header"/>
    <w:rsid w:val="002E3201"/>
    <w:rPr>
      <w:sz w:val="24"/>
      <w:szCs w:val="24"/>
    </w:rPr>
  </w:style>
  <w:style w:type="paragraph" w:styleId="Title">
    <w:name w:val="Title"/>
    <w:basedOn w:val="Normal"/>
    <w:next w:val="Normal"/>
    <w:link w:val="TitleChar"/>
    <w:qFormat/>
    <w:rsid w:val="00254F1F"/>
    <w:pPr>
      <w:pBdr>
        <w:bottom w:val="single" w:sz="18" w:space="1" w:color="auto"/>
      </w:pBdr>
      <w:spacing w:before="120" w:after="120"/>
      <w:outlineLvl w:val="0"/>
    </w:pPr>
    <w:rPr>
      <w:rFonts w:ascii="Arial Unicode MS" w:eastAsiaTheme="majorEastAsia" w:hAnsi="Arial Unicode MS" w:cstheme="majorBidi"/>
      <w:b/>
      <w:bCs/>
      <w:kern w:val="28"/>
      <w:sz w:val="32"/>
      <w:szCs w:val="32"/>
    </w:rPr>
  </w:style>
  <w:style w:type="character" w:customStyle="1" w:styleId="TitleChar">
    <w:name w:val="Title Char"/>
    <w:basedOn w:val="DefaultParagraphFont"/>
    <w:link w:val="Title"/>
    <w:rsid w:val="00254F1F"/>
    <w:rPr>
      <w:rFonts w:ascii="Arial Unicode MS" w:eastAsiaTheme="majorEastAsia" w:hAnsi="Arial Unicode MS" w:cstheme="majorBidi"/>
      <w:b/>
      <w:bCs/>
      <w:kern w:val="28"/>
      <w:sz w:val="32"/>
      <w:szCs w:val="32"/>
    </w:rPr>
  </w:style>
  <w:style w:type="character" w:styleId="PlaceholderText">
    <w:name w:val="Placeholder Text"/>
    <w:basedOn w:val="DefaultParagraphFont"/>
    <w:uiPriority w:val="99"/>
    <w:semiHidden/>
    <w:rsid w:val="008360C4"/>
    <w:rPr>
      <w:color w:val="808080"/>
    </w:rPr>
  </w:style>
  <w:style w:type="paragraph" w:styleId="ListParagraph">
    <w:name w:val="List Paragraph"/>
    <w:basedOn w:val="Normal"/>
    <w:uiPriority w:val="34"/>
    <w:qFormat/>
    <w:rsid w:val="008360C4"/>
    <w:pPr>
      <w:ind w:left="720"/>
      <w:contextualSpacing/>
    </w:pPr>
  </w:style>
  <w:style w:type="character" w:customStyle="1" w:styleId="aph31">
    <w:name w:val="aph31"/>
    <w:rsid w:val="008A4E68"/>
    <w:rPr>
      <w:rFonts w:ascii="Arial" w:hAnsi="Arial" w:cs="Arial" w:hint="default"/>
      <w:b/>
      <w:b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2690</Words>
  <Characters>12367</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AP Statistics Review: Exploring Data</vt:lpstr>
    </vt:vector>
  </TitlesOfParts>
  <Company>FCBOE</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Review: Exploring Data</dc:title>
  <dc:subject/>
  <dc:creator>Chattahoochee HS</dc:creator>
  <cp:keywords/>
  <dc:description/>
  <cp:lastModifiedBy>Bennett, Michael G</cp:lastModifiedBy>
  <cp:revision>2</cp:revision>
  <cp:lastPrinted>2010-04-02T12:56:00Z</cp:lastPrinted>
  <dcterms:created xsi:type="dcterms:W3CDTF">2017-04-25T11:18:00Z</dcterms:created>
  <dcterms:modified xsi:type="dcterms:W3CDTF">2017-04-25T11:18:00Z</dcterms:modified>
</cp:coreProperties>
</file>